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F95" w:rsidRDefault="008A1D69" w:rsidP="008A1D69">
      <w:pPr>
        <w:pStyle w:val="a4"/>
      </w:pPr>
      <w:r>
        <w:rPr>
          <w:rFonts w:hint="eastAsia"/>
        </w:rPr>
        <w:t>清单大师软件</w:t>
      </w:r>
      <w:proofErr w:type="gramStart"/>
      <w:r>
        <w:rPr>
          <w:rFonts w:hint="eastAsia"/>
        </w:rPr>
        <w:t>营改增</w:t>
      </w:r>
      <w:proofErr w:type="gramEnd"/>
      <w:r>
        <w:rPr>
          <w:rFonts w:hint="eastAsia"/>
        </w:rPr>
        <w:t>培训</w:t>
      </w:r>
    </w:p>
    <w:p w:rsidR="008A1D69" w:rsidRDefault="008A1D69" w:rsidP="008A1D69">
      <w:pPr>
        <w:pStyle w:val="a3"/>
        <w:numPr>
          <w:ilvl w:val="0"/>
          <w:numId w:val="1"/>
        </w:numPr>
        <w:ind w:firstLineChars="0"/>
      </w:pPr>
      <w:proofErr w:type="gramStart"/>
      <w:r>
        <w:rPr>
          <w:rFonts w:hint="eastAsia"/>
        </w:rPr>
        <w:t>营改增</w:t>
      </w:r>
      <w:proofErr w:type="gramEnd"/>
      <w:r>
        <w:rPr>
          <w:rFonts w:hint="eastAsia"/>
        </w:rPr>
        <w:t>介绍和分析</w:t>
      </w:r>
    </w:p>
    <w:p w:rsidR="008A1D69" w:rsidRDefault="008A1D69" w:rsidP="008A1D69">
      <w:pPr>
        <w:pStyle w:val="a3"/>
        <w:numPr>
          <w:ilvl w:val="1"/>
          <w:numId w:val="1"/>
        </w:numPr>
        <w:ind w:firstLineChars="0"/>
      </w:pPr>
      <w:proofErr w:type="gramStart"/>
      <w:r>
        <w:rPr>
          <w:rFonts w:hint="eastAsia"/>
        </w:rPr>
        <w:t>营改增</w:t>
      </w:r>
      <w:proofErr w:type="gramEnd"/>
      <w:r>
        <w:rPr>
          <w:rFonts w:hint="eastAsia"/>
        </w:rPr>
        <w:t>介绍</w:t>
      </w:r>
      <w:r w:rsidR="00572C8E">
        <w:rPr>
          <w:rFonts w:hint="eastAsia"/>
        </w:rPr>
        <w:t>（省里交底材料）</w:t>
      </w:r>
    </w:p>
    <w:p w:rsidR="00115F43" w:rsidRDefault="00115F43" w:rsidP="008A1D69">
      <w:pPr>
        <w:pStyle w:val="a3"/>
        <w:numPr>
          <w:ilvl w:val="1"/>
          <w:numId w:val="1"/>
        </w:numPr>
        <w:ind w:firstLineChars="0"/>
      </w:pPr>
      <w:r>
        <w:rPr>
          <w:rFonts w:hint="eastAsia"/>
        </w:rPr>
        <w:t>材料和机械除税价的计算方法</w:t>
      </w:r>
    </w:p>
    <w:p w:rsidR="00585027" w:rsidRDefault="00585027" w:rsidP="00115F43">
      <w:pPr>
        <w:pStyle w:val="a3"/>
        <w:numPr>
          <w:ilvl w:val="2"/>
          <w:numId w:val="1"/>
        </w:numPr>
        <w:ind w:firstLineChars="0"/>
      </w:pPr>
      <w:r w:rsidRPr="00115F43">
        <w:rPr>
          <w:rFonts w:hint="eastAsia"/>
          <w:b/>
          <w:bCs/>
        </w:rPr>
        <w:t>材料价格调整（除税原则）</w:t>
      </w:r>
      <w:r w:rsidRPr="00115F43">
        <w:t xml:space="preserve">    </w:t>
      </w:r>
    </w:p>
    <w:p w:rsidR="00115F43" w:rsidRDefault="00115F43" w:rsidP="00115F43">
      <w:pPr>
        <w:pStyle w:val="a3"/>
        <w:ind w:left="1260" w:firstLineChars="0" w:firstLine="0"/>
      </w:pPr>
      <w:r>
        <w:rPr>
          <w:noProof/>
        </w:rPr>
        <w:drawing>
          <wp:inline distT="0" distB="0" distL="0" distR="0">
            <wp:extent cx="5274310" cy="3230749"/>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274310" cy="3230749"/>
                    </a:xfrm>
                    <a:prstGeom prst="rect">
                      <a:avLst/>
                    </a:prstGeom>
                    <a:noFill/>
                    <a:ln w="9525">
                      <a:noFill/>
                      <a:miter lim="800000"/>
                      <a:headEnd/>
                      <a:tailEnd/>
                    </a:ln>
                  </pic:spPr>
                </pic:pic>
              </a:graphicData>
            </a:graphic>
          </wp:inline>
        </w:drawing>
      </w:r>
    </w:p>
    <w:p w:rsidR="00115F43" w:rsidRDefault="00115F43" w:rsidP="00115F43">
      <w:pPr>
        <w:pStyle w:val="a3"/>
        <w:ind w:left="1260" w:firstLineChars="0" w:firstLine="0"/>
      </w:pPr>
      <w:r>
        <w:rPr>
          <w:noProof/>
        </w:rPr>
        <w:drawing>
          <wp:inline distT="0" distB="0" distL="0" distR="0">
            <wp:extent cx="5274310" cy="1848834"/>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274310" cy="1848834"/>
                    </a:xfrm>
                    <a:prstGeom prst="rect">
                      <a:avLst/>
                    </a:prstGeom>
                    <a:noFill/>
                    <a:ln w="9525">
                      <a:noFill/>
                      <a:miter lim="800000"/>
                      <a:headEnd/>
                      <a:tailEnd/>
                    </a:ln>
                  </pic:spPr>
                </pic:pic>
              </a:graphicData>
            </a:graphic>
          </wp:inline>
        </w:drawing>
      </w:r>
    </w:p>
    <w:p w:rsidR="00626CC2" w:rsidRDefault="008F5D88" w:rsidP="00115F43">
      <w:pPr>
        <w:pStyle w:val="a3"/>
        <w:ind w:left="1260" w:firstLineChars="0" w:firstLine="0"/>
      </w:pPr>
      <w:proofErr w:type="gramStart"/>
      <w:r>
        <w:rPr>
          <w:rFonts w:hint="eastAsia"/>
        </w:rPr>
        <w:t>设除税</w:t>
      </w:r>
      <w:proofErr w:type="gramEnd"/>
      <w:r>
        <w:rPr>
          <w:rFonts w:hint="eastAsia"/>
        </w:rPr>
        <w:t>原价为</w:t>
      </w:r>
      <w:r>
        <w:rPr>
          <w:rFonts w:hint="eastAsia"/>
        </w:rPr>
        <w:t>X</w:t>
      </w:r>
      <w:r w:rsidR="00626CC2">
        <w:rPr>
          <w:rFonts w:hint="eastAsia"/>
        </w:rPr>
        <w:t>：</w:t>
      </w:r>
    </w:p>
    <w:p w:rsidR="00626CC2" w:rsidRDefault="008F5D88" w:rsidP="00626CC2">
      <w:pPr>
        <w:pStyle w:val="a3"/>
        <w:ind w:left="1260" w:firstLineChars="0"/>
      </w:pPr>
      <w:r>
        <w:rPr>
          <w:rFonts w:hint="eastAsia"/>
        </w:rPr>
        <w:t>那么目前的含</w:t>
      </w:r>
      <w:proofErr w:type="gramStart"/>
      <w:r>
        <w:rPr>
          <w:rFonts w:hint="eastAsia"/>
        </w:rPr>
        <w:t>税单价</w:t>
      </w:r>
      <w:proofErr w:type="gramEnd"/>
      <w:r w:rsidR="00626CC2">
        <w:rPr>
          <w:rFonts w:hint="eastAsia"/>
        </w:rPr>
        <w:t>=</w:t>
      </w:r>
      <w:r>
        <w:rPr>
          <w:rFonts w:hint="eastAsia"/>
        </w:rPr>
        <w:t>X*(1+</w:t>
      </w:r>
      <w:r>
        <w:rPr>
          <w:rFonts w:hint="eastAsia"/>
        </w:rPr>
        <w:t>税率</w:t>
      </w:r>
      <w:r>
        <w:rPr>
          <w:rFonts w:hint="eastAsia"/>
        </w:rPr>
        <w:t>)*(1+0.02)</w:t>
      </w:r>
      <w:r>
        <w:rPr>
          <w:rFonts w:hint="eastAsia"/>
        </w:rPr>
        <w:t>，所以除税原价</w:t>
      </w:r>
      <w:r>
        <w:rPr>
          <w:rFonts w:hint="eastAsia"/>
        </w:rPr>
        <w:t>=</w:t>
      </w:r>
      <w:r>
        <w:rPr>
          <w:rFonts w:hint="eastAsia"/>
        </w:rPr>
        <w:t>含税价</w:t>
      </w:r>
      <w:r>
        <w:rPr>
          <w:rFonts w:hint="eastAsia"/>
        </w:rPr>
        <w:t>/[(1+</w:t>
      </w:r>
      <w:r>
        <w:rPr>
          <w:rFonts w:hint="eastAsia"/>
        </w:rPr>
        <w:t>税率</w:t>
      </w:r>
      <w:r>
        <w:rPr>
          <w:rFonts w:hint="eastAsia"/>
        </w:rPr>
        <w:t>)*(1+0.02)]</w:t>
      </w:r>
      <w:r w:rsidR="00626CC2">
        <w:rPr>
          <w:rFonts w:hint="eastAsia"/>
        </w:rPr>
        <w:t>。</w:t>
      </w:r>
    </w:p>
    <w:p w:rsidR="00D4291A" w:rsidRDefault="008F5D88" w:rsidP="00626CC2">
      <w:pPr>
        <w:pStyle w:val="a3"/>
        <w:ind w:left="1260" w:firstLineChars="0"/>
      </w:pPr>
      <w:r>
        <w:rPr>
          <w:rFonts w:hint="eastAsia"/>
        </w:rPr>
        <w:t>再推导得到除</w:t>
      </w:r>
      <w:proofErr w:type="gramStart"/>
      <w:r>
        <w:rPr>
          <w:rFonts w:hint="eastAsia"/>
        </w:rPr>
        <w:t>税单价</w:t>
      </w:r>
      <w:proofErr w:type="gramEnd"/>
      <w:r>
        <w:rPr>
          <w:rFonts w:hint="eastAsia"/>
        </w:rPr>
        <w:t>=</w:t>
      </w:r>
      <w:r>
        <w:rPr>
          <w:rFonts w:hint="eastAsia"/>
        </w:rPr>
        <w:t>除税原价</w:t>
      </w:r>
      <w:r>
        <w:rPr>
          <w:rFonts w:hint="eastAsia"/>
        </w:rPr>
        <w:t>+</w:t>
      </w:r>
      <w:r>
        <w:rPr>
          <w:rFonts w:hint="eastAsia"/>
        </w:rPr>
        <w:t>采购保管费</w:t>
      </w:r>
      <w:r>
        <w:rPr>
          <w:rFonts w:hint="eastAsia"/>
        </w:rPr>
        <w:t>=</w:t>
      </w:r>
      <w:r>
        <w:rPr>
          <w:rFonts w:hint="eastAsia"/>
        </w:rPr>
        <w:t>含税价</w:t>
      </w:r>
      <w:r>
        <w:rPr>
          <w:rFonts w:hint="eastAsia"/>
        </w:rPr>
        <w:t>/[(1+</w:t>
      </w:r>
      <w:r>
        <w:rPr>
          <w:rFonts w:hint="eastAsia"/>
        </w:rPr>
        <w:t>税率</w:t>
      </w:r>
      <w:r>
        <w:rPr>
          <w:rFonts w:hint="eastAsia"/>
        </w:rPr>
        <w:t>)*(1+0.02)] +</w:t>
      </w:r>
      <w:r w:rsidRPr="008F5D88">
        <w:rPr>
          <w:rFonts w:hint="eastAsia"/>
        </w:rPr>
        <w:t xml:space="preserve"> </w:t>
      </w:r>
      <w:r>
        <w:rPr>
          <w:rFonts w:hint="eastAsia"/>
        </w:rPr>
        <w:t>含税价</w:t>
      </w:r>
      <w:r>
        <w:rPr>
          <w:rFonts w:hint="eastAsia"/>
        </w:rPr>
        <w:t>/[(1+</w:t>
      </w:r>
      <w:r>
        <w:rPr>
          <w:rFonts w:hint="eastAsia"/>
        </w:rPr>
        <w:t>税率</w:t>
      </w:r>
      <w:r>
        <w:rPr>
          <w:rFonts w:hint="eastAsia"/>
        </w:rPr>
        <w:t>)*(1+0.02)]*(1+</w:t>
      </w:r>
      <w:r>
        <w:rPr>
          <w:rFonts w:hint="eastAsia"/>
        </w:rPr>
        <w:t>税率</w:t>
      </w:r>
      <w:r>
        <w:rPr>
          <w:rFonts w:hint="eastAsia"/>
        </w:rPr>
        <w:t>)*0.02=</w:t>
      </w:r>
      <w:r>
        <w:rPr>
          <w:rFonts w:hint="eastAsia"/>
        </w:rPr>
        <w:t>含税价</w:t>
      </w:r>
      <w:r>
        <w:rPr>
          <w:rFonts w:hint="eastAsia"/>
        </w:rPr>
        <w:t>/(1.02+1.02*</w:t>
      </w:r>
      <w:r>
        <w:rPr>
          <w:rFonts w:hint="eastAsia"/>
        </w:rPr>
        <w:t>税率</w:t>
      </w:r>
      <w:r>
        <w:rPr>
          <w:rFonts w:hint="eastAsia"/>
        </w:rPr>
        <w:t>)*(1.02+0.02*</w:t>
      </w:r>
      <w:r>
        <w:rPr>
          <w:rFonts w:hint="eastAsia"/>
        </w:rPr>
        <w:t>税率</w:t>
      </w:r>
      <w:r>
        <w:rPr>
          <w:rFonts w:hint="eastAsia"/>
        </w:rPr>
        <w:t>)</w:t>
      </w:r>
    </w:p>
    <w:p w:rsidR="008F5D88" w:rsidRDefault="008F5D88" w:rsidP="00115F43">
      <w:pPr>
        <w:pStyle w:val="a3"/>
        <w:ind w:left="1260" w:firstLineChars="0" w:firstLine="0"/>
      </w:pPr>
    </w:p>
    <w:p w:rsidR="008F5D88" w:rsidRPr="008F5D88" w:rsidRDefault="008F5D88" w:rsidP="00115F43">
      <w:pPr>
        <w:pStyle w:val="a3"/>
        <w:ind w:left="1260" w:firstLineChars="0" w:firstLine="0"/>
        <w:rPr>
          <w:b/>
          <w:color w:val="FF0000"/>
          <w:sz w:val="28"/>
          <w:szCs w:val="28"/>
        </w:rPr>
      </w:pPr>
      <w:r w:rsidRPr="008F5D88">
        <w:rPr>
          <w:rFonts w:hint="eastAsia"/>
          <w:b/>
          <w:color w:val="FF0000"/>
          <w:sz w:val="28"/>
          <w:szCs w:val="28"/>
        </w:rPr>
        <w:t>除</w:t>
      </w:r>
      <w:proofErr w:type="gramStart"/>
      <w:r w:rsidRPr="008F5D88">
        <w:rPr>
          <w:rFonts w:hint="eastAsia"/>
          <w:b/>
          <w:color w:val="FF0000"/>
          <w:sz w:val="28"/>
          <w:szCs w:val="28"/>
        </w:rPr>
        <w:t>税单价</w:t>
      </w:r>
      <w:proofErr w:type="gramEnd"/>
      <w:r w:rsidRPr="008F5D88">
        <w:rPr>
          <w:rFonts w:hint="eastAsia"/>
          <w:b/>
          <w:color w:val="FF0000"/>
          <w:sz w:val="28"/>
          <w:szCs w:val="28"/>
        </w:rPr>
        <w:t>=</w:t>
      </w:r>
      <w:r w:rsidRPr="008F5D88">
        <w:rPr>
          <w:rFonts w:hint="eastAsia"/>
          <w:b/>
          <w:color w:val="FF0000"/>
          <w:sz w:val="28"/>
          <w:szCs w:val="28"/>
        </w:rPr>
        <w:t>含税价</w:t>
      </w:r>
      <w:r w:rsidRPr="008F5D88">
        <w:rPr>
          <w:rFonts w:hint="eastAsia"/>
          <w:b/>
          <w:color w:val="FF0000"/>
          <w:sz w:val="28"/>
          <w:szCs w:val="28"/>
        </w:rPr>
        <w:t>/(1.02+1.02*</w:t>
      </w:r>
      <w:r w:rsidRPr="008F5D88">
        <w:rPr>
          <w:rFonts w:hint="eastAsia"/>
          <w:b/>
          <w:color w:val="FF0000"/>
          <w:sz w:val="28"/>
          <w:szCs w:val="28"/>
        </w:rPr>
        <w:t>税率</w:t>
      </w:r>
      <w:r w:rsidRPr="008F5D88">
        <w:rPr>
          <w:rFonts w:hint="eastAsia"/>
          <w:b/>
          <w:color w:val="FF0000"/>
          <w:sz w:val="28"/>
          <w:szCs w:val="28"/>
        </w:rPr>
        <w:t>)*(1.02+0.02*</w:t>
      </w:r>
      <w:r w:rsidRPr="008F5D88">
        <w:rPr>
          <w:rFonts w:hint="eastAsia"/>
          <w:b/>
          <w:color w:val="FF0000"/>
          <w:sz w:val="28"/>
          <w:szCs w:val="28"/>
        </w:rPr>
        <w:t>税率</w:t>
      </w:r>
      <w:r w:rsidRPr="008F5D88">
        <w:rPr>
          <w:rFonts w:hint="eastAsia"/>
          <w:b/>
          <w:color w:val="FF0000"/>
          <w:sz w:val="28"/>
          <w:szCs w:val="28"/>
        </w:rPr>
        <w:t>)</w:t>
      </w:r>
    </w:p>
    <w:p w:rsidR="008F5D88" w:rsidRPr="008F5D88" w:rsidRDefault="008F5D88" w:rsidP="00115F43">
      <w:pPr>
        <w:pStyle w:val="a3"/>
        <w:ind w:left="1260" w:firstLineChars="0" w:firstLine="0"/>
        <w:rPr>
          <w:b/>
          <w:color w:val="0070C0"/>
          <w:sz w:val="24"/>
        </w:rPr>
      </w:pPr>
      <w:r w:rsidRPr="008F5D88">
        <w:rPr>
          <w:rFonts w:hint="eastAsia"/>
          <w:b/>
          <w:color w:val="0070C0"/>
          <w:sz w:val="24"/>
        </w:rPr>
        <w:t>注意最后四舍五入</w:t>
      </w:r>
    </w:p>
    <w:p w:rsidR="008F5D88" w:rsidRPr="008F5D88" w:rsidRDefault="008F5D88" w:rsidP="00115F43">
      <w:pPr>
        <w:pStyle w:val="a3"/>
        <w:ind w:left="1260" w:firstLineChars="0" w:firstLine="0"/>
        <w:rPr>
          <w:sz w:val="24"/>
        </w:rPr>
      </w:pPr>
    </w:p>
    <w:p w:rsidR="00115F43" w:rsidRDefault="00115F43" w:rsidP="00115F43">
      <w:pPr>
        <w:pStyle w:val="a3"/>
        <w:numPr>
          <w:ilvl w:val="2"/>
          <w:numId w:val="1"/>
        </w:numPr>
        <w:ind w:firstLineChars="0"/>
      </w:pPr>
      <w:r>
        <w:rPr>
          <w:rFonts w:hint="eastAsia"/>
        </w:rPr>
        <w:t>机械除税方法</w:t>
      </w:r>
    </w:p>
    <w:p w:rsidR="00115F43" w:rsidRDefault="00115F43" w:rsidP="00115F43">
      <w:pPr>
        <w:pStyle w:val="a3"/>
        <w:ind w:left="1260" w:firstLineChars="0" w:firstLine="0"/>
      </w:pPr>
      <w:r>
        <w:rPr>
          <w:rFonts w:hint="eastAsia"/>
          <w:noProof/>
        </w:rPr>
        <w:drawing>
          <wp:inline distT="0" distB="0" distL="0" distR="0">
            <wp:extent cx="5274310" cy="3470257"/>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274310" cy="3470257"/>
                    </a:xfrm>
                    <a:prstGeom prst="rect">
                      <a:avLst/>
                    </a:prstGeom>
                    <a:noFill/>
                    <a:ln w="9525">
                      <a:noFill/>
                      <a:miter lim="800000"/>
                      <a:headEnd/>
                      <a:tailEnd/>
                    </a:ln>
                  </pic:spPr>
                </pic:pic>
              </a:graphicData>
            </a:graphic>
          </wp:inline>
        </w:drawing>
      </w:r>
    </w:p>
    <w:p w:rsidR="0017717D" w:rsidRPr="0017717D" w:rsidRDefault="0017717D" w:rsidP="00115F43">
      <w:pPr>
        <w:pStyle w:val="a3"/>
        <w:ind w:left="1260" w:firstLineChars="0" w:firstLine="0"/>
        <w:rPr>
          <w:b/>
          <w:color w:val="FF0000"/>
          <w:sz w:val="24"/>
        </w:rPr>
      </w:pPr>
      <w:r w:rsidRPr="0017717D">
        <w:rPr>
          <w:rFonts w:hint="eastAsia"/>
          <w:b/>
          <w:color w:val="FF0000"/>
          <w:sz w:val="24"/>
        </w:rPr>
        <w:t>其中除燃料动力之外的费用除税都是用原来单价处以（</w:t>
      </w:r>
      <w:r w:rsidRPr="0017717D">
        <w:rPr>
          <w:rFonts w:hint="eastAsia"/>
          <w:b/>
          <w:color w:val="FF0000"/>
          <w:sz w:val="24"/>
        </w:rPr>
        <w:t>1+</w:t>
      </w:r>
      <w:r w:rsidRPr="0017717D">
        <w:rPr>
          <w:rFonts w:hint="eastAsia"/>
          <w:b/>
          <w:color w:val="FF0000"/>
          <w:sz w:val="24"/>
        </w:rPr>
        <w:t>税率）。</w:t>
      </w:r>
    </w:p>
    <w:p w:rsidR="0017717D" w:rsidRDefault="0017717D" w:rsidP="00115F43">
      <w:pPr>
        <w:pStyle w:val="a3"/>
        <w:ind w:left="1260" w:firstLineChars="0" w:firstLine="0"/>
        <w:rPr>
          <w:b/>
          <w:color w:val="FF0000"/>
          <w:sz w:val="24"/>
        </w:rPr>
      </w:pPr>
      <w:r w:rsidRPr="0017717D">
        <w:rPr>
          <w:rFonts w:hint="eastAsia"/>
          <w:b/>
          <w:color w:val="FF0000"/>
          <w:sz w:val="24"/>
        </w:rPr>
        <w:t>燃料动力的除</w:t>
      </w:r>
      <w:proofErr w:type="gramStart"/>
      <w:r w:rsidRPr="0017717D">
        <w:rPr>
          <w:rFonts w:hint="eastAsia"/>
          <w:b/>
          <w:color w:val="FF0000"/>
          <w:sz w:val="24"/>
        </w:rPr>
        <w:t>税方法</w:t>
      </w:r>
      <w:proofErr w:type="gramEnd"/>
      <w:r w:rsidRPr="0017717D">
        <w:rPr>
          <w:rFonts w:hint="eastAsia"/>
          <w:b/>
          <w:color w:val="FF0000"/>
          <w:sz w:val="24"/>
        </w:rPr>
        <w:t>同材料</w:t>
      </w:r>
    </w:p>
    <w:p w:rsidR="0017717D" w:rsidRPr="0017717D" w:rsidRDefault="0017717D" w:rsidP="00115F43">
      <w:pPr>
        <w:pStyle w:val="a3"/>
        <w:ind w:left="1260" w:firstLineChars="0" w:firstLine="0"/>
        <w:rPr>
          <w:b/>
          <w:color w:val="FF0000"/>
          <w:sz w:val="24"/>
        </w:rPr>
      </w:pPr>
    </w:p>
    <w:p w:rsidR="008A1D69" w:rsidRDefault="008A1D69" w:rsidP="008A1D69">
      <w:pPr>
        <w:pStyle w:val="a3"/>
        <w:numPr>
          <w:ilvl w:val="1"/>
          <w:numId w:val="1"/>
        </w:numPr>
        <w:ind w:firstLineChars="0"/>
      </w:pPr>
      <w:proofErr w:type="gramStart"/>
      <w:r>
        <w:rPr>
          <w:rFonts w:hint="eastAsia"/>
        </w:rPr>
        <w:t>营改增</w:t>
      </w:r>
      <w:proofErr w:type="gramEnd"/>
      <w:r>
        <w:rPr>
          <w:rFonts w:hint="eastAsia"/>
        </w:rPr>
        <w:t>分析</w:t>
      </w:r>
    </w:p>
    <w:p w:rsidR="007A4337" w:rsidRDefault="007A4337" w:rsidP="007A4337">
      <w:pPr>
        <w:pStyle w:val="a3"/>
        <w:numPr>
          <w:ilvl w:val="2"/>
          <w:numId w:val="1"/>
        </w:numPr>
        <w:ind w:firstLineChars="0"/>
      </w:pPr>
      <w:proofErr w:type="gramStart"/>
      <w:r>
        <w:rPr>
          <w:rFonts w:hint="eastAsia"/>
        </w:rPr>
        <w:t>营改增</w:t>
      </w:r>
      <w:proofErr w:type="gramEnd"/>
      <w:r>
        <w:rPr>
          <w:rFonts w:hint="eastAsia"/>
        </w:rPr>
        <w:t>后工程造价的变化及计算例子演示</w:t>
      </w:r>
    </w:p>
    <w:p w:rsidR="00C36F6A" w:rsidRPr="00C36F6A" w:rsidRDefault="00C36F6A" w:rsidP="00C36F6A">
      <w:pPr>
        <w:pStyle w:val="a3"/>
        <w:ind w:left="1260" w:firstLineChars="0" w:firstLine="0"/>
        <w:rPr>
          <w:b/>
        </w:rPr>
      </w:pPr>
      <w:r w:rsidRPr="00C36F6A">
        <w:rPr>
          <w:rFonts w:hint="eastAsia"/>
          <w:b/>
        </w:rPr>
        <w:t>原来营业税计税下：</w:t>
      </w:r>
    </w:p>
    <w:p w:rsidR="00C36F6A" w:rsidRDefault="00C36F6A" w:rsidP="00C36F6A">
      <w:pPr>
        <w:pStyle w:val="a3"/>
        <w:ind w:left="1260" w:firstLineChars="0" w:firstLine="0"/>
      </w:pPr>
      <w:r>
        <w:rPr>
          <w:rFonts w:hint="eastAsia"/>
        </w:rPr>
        <w:t>人工费</w:t>
      </w:r>
      <w:r>
        <w:rPr>
          <w:rFonts w:hint="eastAsia"/>
        </w:rPr>
        <w:t>10</w:t>
      </w:r>
      <w:r>
        <w:rPr>
          <w:rFonts w:hint="eastAsia"/>
        </w:rPr>
        <w:t>万，材料费</w:t>
      </w:r>
      <w:r>
        <w:rPr>
          <w:rFonts w:hint="eastAsia"/>
        </w:rPr>
        <w:t>50</w:t>
      </w:r>
      <w:r>
        <w:rPr>
          <w:rFonts w:hint="eastAsia"/>
        </w:rPr>
        <w:t>万，机械费</w:t>
      </w:r>
      <w:r>
        <w:rPr>
          <w:rFonts w:hint="eastAsia"/>
        </w:rPr>
        <w:t>20</w:t>
      </w:r>
      <w:r>
        <w:rPr>
          <w:rFonts w:hint="eastAsia"/>
        </w:rPr>
        <w:t>万，管理费利润</w:t>
      </w:r>
      <w:r w:rsidR="00C34466">
        <w:rPr>
          <w:rFonts w:hint="eastAsia"/>
        </w:rPr>
        <w:t>33.33%</w:t>
      </w:r>
      <w:r>
        <w:rPr>
          <w:rFonts w:hint="eastAsia"/>
        </w:rPr>
        <w:t>10</w:t>
      </w:r>
      <w:r>
        <w:rPr>
          <w:rFonts w:hint="eastAsia"/>
        </w:rPr>
        <w:t>万，总价措施费</w:t>
      </w:r>
      <w:r w:rsidR="00C34466">
        <w:rPr>
          <w:rFonts w:hint="eastAsia"/>
        </w:rPr>
        <w:t>3</w:t>
      </w:r>
      <w:r>
        <w:rPr>
          <w:rFonts w:hint="eastAsia"/>
        </w:rPr>
        <w:t>%</w:t>
      </w:r>
      <w:r w:rsidR="00C34466">
        <w:rPr>
          <w:rFonts w:hint="eastAsia"/>
        </w:rPr>
        <w:t>2.7</w:t>
      </w:r>
      <w:r>
        <w:rPr>
          <w:rFonts w:hint="eastAsia"/>
        </w:rPr>
        <w:t>万，</w:t>
      </w:r>
      <w:proofErr w:type="gramStart"/>
      <w:r>
        <w:rPr>
          <w:rFonts w:hint="eastAsia"/>
        </w:rPr>
        <w:t>规</w:t>
      </w:r>
      <w:proofErr w:type="gramEnd"/>
      <w:r>
        <w:rPr>
          <w:rFonts w:hint="eastAsia"/>
        </w:rPr>
        <w:t>费</w:t>
      </w:r>
      <w:r>
        <w:rPr>
          <w:rFonts w:hint="eastAsia"/>
        </w:rPr>
        <w:t>3%2.7</w:t>
      </w:r>
      <w:r w:rsidR="00C34466">
        <w:rPr>
          <w:rFonts w:hint="eastAsia"/>
        </w:rPr>
        <w:t>8</w:t>
      </w:r>
      <w:r>
        <w:rPr>
          <w:rFonts w:hint="eastAsia"/>
        </w:rPr>
        <w:t>万，税金</w:t>
      </w:r>
      <w:r>
        <w:rPr>
          <w:rFonts w:hint="eastAsia"/>
        </w:rPr>
        <w:t>3.477%3.3</w:t>
      </w:r>
      <w:r w:rsidR="00C34466">
        <w:rPr>
          <w:rFonts w:hint="eastAsia"/>
        </w:rPr>
        <w:t>2</w:t>
      </w:r>
      <w:r>
        <w:rPr>
          <w:rFonts w:hint="eastAsia"/>
        </w:rPr>
        <w:t>万，一共造价是</w:t>
      </w:r>
      <w:r>
        <w:rPr>
          <w:rFonts w:hint="eastAsia"/>
        </w:rPr>
        <w:t>9</w:t>
      </w:r>
      <w:r w:rsidR="00C34466">
        <w:rPr>
          <w:rFonts w:hint="eastAsia"/>
        </w:rPr>
        <w:t>8</w:t>
      </w:r>
      <w:r>
        <w:rPr>
          <w:rFonts w:hint="eastAsia"/>
        </w:rPr>
        <w:t>.</w:t>
      </w:r>
      <w:r w:rsidR="00C34466">
        <w:rPr>
          <w:rFonts w:hint="eastAsia"/>
        </w:rPr>
        <w:t>8</w:t>
      </w:r>
      <w:r>
        <w:rPr>
          <w:rFonts w:hint="eastAsia"/>
        </w:rPr>
        <w:t>万。</w:t>
      </w:r>
    </w:p>
    <w:p w:rsidR="00C36F6A" w:rsidRPr="00C36F6A" w:rsidRDefault="00C36F6A" w:rsidP="00C36F6A">
      <w:pPr>
        <w:pStyle w:val="a3"/>
        <w:ind w:left="1260" w:firstLineChars="0" w:firstLine="0"/>
        <w:rPr>
          <w:b/>
        </w:rPr>
      </w:pPr>
      <w:r w:rsidRPr="00C36F6A">
        <w:rPr>
          <w:rFonts w:hint="eastAsia"/>
          <w:b/>
        </w:rPr>
        <w:t>改为增值税一般计税</w:t>
      </w:r>
      <w:r>
        <w:rPr>
          <w:rFonts w:hint="eastAsia"/>
          <w:b/>
        </w:rPr>
        <w:t>：</w:t>
      </w:r>
    </w:p>
    <w:p w:rsidR="00C36F6A" w:rsidRDefault="00C36F6A" w:rsidP="00C36F6A">
      <w:pPr>
        <w:pStyle w:val="a3"/>
        <w:ind w:left="1260" w:firstLineChars="0" w:firstLine="0"/>
      </w:pPr>
      <w:r>
        <w:rPr>
          <w:rFonts w:hint="eastAsia"/>
        </w:rPr>
        <w:t>人工费</w:t>
      </w:r>
      <w:r>
        <w:rPr>
          <w:rFonts w:hint="eastAsia"/>
        </w:rPr>
        <w:t>10</w:t>
      </w:r>
      <w:r>
        <w:rPr>
          <w:rFonts w:hint="eastAsia"/>
        </w:rPr>
        <w:t>万，</w:t>
      </w:r>
      <w:r w:rsidRPr="00313FD8">
        <w:rPr>
          <w:rFonts w:hint="eastAsia"/>
          <w:color w:val="FF0000"/>
        </w:rPr>
        <w:t>材料费</w:t>
      </w:r>
      <w:r w:rsidRPr="00313FD8">
        <w:rPr>
          <w:rFonts w:hint="eastAsia"/>
          <w:color w:val="FF0000"/>
        </w:rPr>
        <w:t>42.88</w:t>
      </w:r>
      <w:r w:rsidRPr="00313FD8">
        <w:rPr>
          <w:rFonts w:hint="eastAsia"/>
          <w:color w:val="FF0000"/>
        </w:rPr>
        <w:t>万，机械费</w:t>
      </w:r>
      <w:r w:rsidRPr="00313FD8">
        <w:rPr>
          <w:rFonts w:hint="eastAsia"/>
          <w:color w:val="FF0000"/>
        </w:rPr>
        <w:t>17.86</w:t>
      </w:r>
      <w:r w:rsidRPr="00313FD8">
        <w:rPr>
          <w:rFonts w:hint="eastAsia"/>
          <w:color w:val="FF0000"/>
        </w:rPr>
        <w:t>万</w:t>
      </w:r>
      <w:r>
        <w:rPr>
          <w:rFonts w:hint="eastAsia"/>
        </w:rPr>
        <w:t>，管理费利润</w:t>
      </w:r>
      <w:r w:rsidR="00DF1C64">
        <w:rPr>
          <w:rFonts w:hint="eastAsia"/>
        </w:rPr>
        <w:t>34.33%9.56</w:t>
      </w:r>
      <w:r>
        <w:rPr>
          <w:rFonts w:hint="eastAsia"/>
        </w:rPr>
        <w:t>万，总价措施费</w:t>
      </w:r>
      <w:r>
        <w:rPr>
          <w:rFonts w:hint="eastAsia"/>
        </w:rPr>
        <w:t>3.</w:t>
      </w:r>
      <w:r w:rsidR="00313FD8">
        <w:rPr>
          <w:rFonts w:hint="eastAsia"/>
        </w:rPr>
        <w:t>3</w:t>
      </w:r>
      <w:r>
        <w:rPr>
          <w:rFonts w:hint="eastAsia"/>
        </w:rPr>
        <w:t>%</w:t>
      </w:r>
      <w:r w:rsidR="00DF1C64">
        <w:rPr>
          <w:rFonts w:hint="eastAsia"/>
        </w:rPr>
        <w:t>2.</w:t>
      </w:r>
      <w:r w:rsidR="00313FD8">
        <w:rPr>
          <w:rFonts w:hint="eastAsia"/>
        </w:rPr>
        <w:t>65</w:t>
      </w:r>
      <w:r>
        <w:rPr>
          <w:rFonts w:hint="eastAsia"/>
        </w:rPr>
        <w:t>万，</w:t>
      </w:r>
      <w:proofErr w:type="gramStart"/>
      <w:r>
        <w:rPr>
          <w:rFonts w:hint="eastAsia"/>
        </w:rPr>
        <w:t>规</w:t>
      </w:r>
      <w:proofErr w:type="gramEnd"/>
      <w:r>
        <w:rPr>
          <w:rFonts w:hint="eastAsia"/>
        </w:rPr>
        <w:t>费</w:t>
      </w:r>
      <w:r>
        <w:rPr>
          <w:rFonts w:hint="eastAsia"/>
        </w:rPr>
        <w:t>3</w:t>
      </w:r>
      <w:r w:rsidR="00DF1C64">
        <w:rPr>
          <w:rFonts w:hint="eastAsia"/>
        </w:rPr>
        <w:t>.2</w:t>
      </w:r>
      <w:r>
        <w:rPr>
          <w:rFonts w:hint="eastAsia"/>
        </w:rPr>
        <w:t>%2.</w:t>
      </w:r>
      <w:r w:rsidR="00DF1C64">
        <w:rPr>
          <w:rFonts w:hint="eastAsia"/>
        </w:rPr>
        <w:t>6</w:t>
      </w:r>
      <w:r w:rsidR="00313FD8">
        <w:rPr>
          <w:rFonts w:hint="eastAsia"/>
        </w:rPr>
        <w:t>5</w:t>
      </w:r>
      <w:r>
        <w:rPr>
          <w:rFonts w:hint="eastAsia"/>
        </w:rPr>
        <w:t>万，</w:t>
      </w:r>
      <w:r w:rsidRPr="00313FD8">
        <w:rPr>
          <w:rFonts w:hint="eastAsia"/>
          <w:color w:val="FF0000"/>
        </w:rPr>
        <w:t>税金</w:t>
      </w:r>
      <w:r w:rsidR="00DF1C64" w:rsidRPr="00313FD8">
        <w:rPr>
          <w:rFonts w:hint="eastAsia"/>
          <w:color w:val="FF0000"/>
        </w:rPr>
        <w:t>11</w:t>
      </w:r>
      <w:r w:rsidRPr="00313FD8">
        <w:rPr>
          <w:rFonts w:hint="eastAsia"/>
          <w:color w:val="FF0000"/>
        </w:rPr>
        <w:t>%</w:t>
      </w:r>
      <w:r w:rsidR="00DF1C64" w:rsidRPr="00313FD8">
        <w:rPr>
          <w:rFonts w:hint="eastAsia"/>
          <w:color w:val="FF0000"/>
        </w:rPr>
        <w:t>9.4</w:t>
      </w:r>
      <w:r w:rsidR="00313FD8" w:rsidRPr="00313FD8">
        <w:rPr>
          <w:rFonts w:hint="eastAsia"/>
          <w:color w:val="FF0000"/>
        </w:rPr>
        <w:t>2</w:t>
      </w:r>
      <w:r w:rsidRPr="00313FD8">
        <w:rPr>
          <w:rFonts w:hint="eastAsia"/>
          <w:color w:val="FF0000"/>
        </w:rPr>
        <w:t>万</w:t>
      </w:r>
      <w:r>
        <w:rPr>
          <w:rFonts w:hint="eastAsia"/>
        </w:rPr>
        <w:t>，一共造价是</w:t>
      </w:r>
      <w:r w:rsidR="00DF1C64">
        <w:rPr>
          <w:rFonts w:hint="eastAsia"/>
        </w:rPr>
        <w:t>95.</w:t>
      </w:r>
      <w:r w:rsidR="00313FD8">
        <w:rPr>
          <w:rFonts w:hint="eastAsia"/>
        </w:rPr>
        <w:t>02</w:t>
      </w:r>
      <w:r>
        <w:rPr>
          <w:rFonts w:hint="eastAsia"/>
        </w:rPr>
        <w:t>万。</w:t>
      </w:r>
    </w:p>
    <w:p w:rsidR="00C36F6A" w:rsidRDefault="00C36F6A" w:rsidP="00C36F6A">
      <w:pPr>
        <w:pStyle w:val="a3"/>
        <w:ind w:left="1260" w:firstLineChars="0" w:firstLine="0"/>
      </w:pPr>
    </w:p>
    <w:p w:rsidR="00FA1627" w:rsidRDefault="00FA1627" w:rsidP="00FA1627">
      <w:pPr>
        <w:pStyle w:val="a3"/>
        <w:ind w:left="1260" w:firstLineChars="0" w:firstLine="0"/>
      </w:pPr>
      <w:proofErr w:type="gramStart"/>
      <w:r>
        <w:rPr>
          <w:rFonts w:hint="eastAsia"/>
        </w:rPr>
        <w:t>营改增</w:t>
      </w:r>
      <w:proofErr w:type="gramEnd"/>
      <w:r>
        <w:rPr>
          <w:rFonts w:hint="eastAsia"/>
        </w:rPr>
        <w:t>后，引起造价变化的原因：</w:t>
      </w:r>
    </w:p>
    <w:p w:rsidR="00FA1627" w:rsidRDefault="00FA1627" w:rsidP="00FA1627">
      <w:pPr>
        <w:pStyle w:val="a3"/>
        <w:numPr>
          <w:ilvl w:val="3"/>
          <w:numId w:val="1"/>
        </w:numPr>
        <w:ind w:firstLineChars="0"/>
      </w:pPr>
      <w:r>
        <w:rPr>
          <w:rFonts w:hint="eastAsia"/>
        </w:rPr>
        <w:t>材料机械除税：使工程造价降低</w:t>
      </w:r>
    </w:p>
    <w:p w:rsidR="00FA1627" w:rsidRDefault="00FA1627" w:rsidP="00FA1627">
      <w:pPr>
        <w:pStyle w:val="a3"/>
        <w:numPr>
          <w:ilvl w:val="3"/>
          <w:numId w:val="1"/>
        </w:numPr>
        <w:ind w:firstLineChars="0"/>
      </w:pPr>
      <w:r>
        <w:rPr>
          <w:rFonts w:hint="eastAsia"/>
        </w:rPr>
        <w:t>管理费利润费率、总价措施费率、</w:t>
      </w:r>
      <w:proofErr w:type="gramStart"/>
      <w:r>
        <w:rPr>
          <w:rFonts w:hint="eastAsia"/>
        </w:rPr>
        <w:t>规</w:t>
      </w:r>
      <w:proofErr w:type="gramEnd"/>
      <w:r>
        <w:rPr>
          <w:rFonts w:hint="eastAsia"/>
        </w:rPr>
        <w:t>费费率调整：使工程造价增加一点</w:t>
      </w:r>
    </w:p>
    <w:p w:rsidR="00FA1627" w:rsidRDefault="00FA1627" w:rsidP="00FA1627">
      <w:pPr>
        <w:pStyle w:val="a3"/>
        <w:numPr>
          <w:ilvl w:val="3"/>
          <w:numId w:val="1"/>
        </w:numPr>
        <w:ind w:firstLineChars="0"/>
      </w:pPr>
      <w:r>
        <w:rPr>
          <w:rFonts w:hint="eastAsia"/>
        </w:rPr>
        <w:t>税金费率调整：使工程造价增加</w:t>
      </w:r>
    </w:p>
    <w:p w:rsidR="00FA1627" w:rsidRDefault="00FA1627" w:rsidP="00FA1627">
      <w:pPr>
        <w:pStyle w:val="a3"/>
        <w:ind w:left="1980" w:firstLineChars="0" w:firstLine="0"/>
      </w:pPr>
    </w:p>
    <w:p w:rsidR="00FA1627" w:rsidRDefault="00FA1627" w:rsidP="00FA1627">
      <w:pPr>
        <w:ind w:left="1260" w:firstLine="420"/>
        <w:rPr>
          <w:b/>
          <w:color w:val="FF0000"/>
        </w:rPr>
      </w:pPr>
      <w:r w:rsidRPr="00FA1627">
        <w:rPr>
          <w:rFonts w:hint="eastAsia"/>
          <w:b/>
          <w:color w:val="FF0000"/>
        </w:rPr>
        <w:t>总体来说，由于材料的进项税率大部分是</w:t>
      </w:r>
      <w:r w:rsidRPr="00FA1627">
        <w:rPr>
          <w:rFonts w:hint="eastAsia"/>
          <w:b/>
          <w:color w:val="FF0000"/>
        </w:rPr>
        <w:t>17%</w:t>
      </w:r>
      <w:r w:rsidRPr="00FA1627">
        <w:rPr>
          <w:rFonts w:hint="eastAsia"/>
          <w:b/>
          <w:color w:val="FF0000"/>
        </w:rPr>
        <w:t>，而最后的税金费率只要</w:t>
      </w:r>
      <w:r w:rsidRPr="00FA1627">
        <w:rPr>
          <w:rFonts w:hint="eastAsia"/>
          <w:b/>
          <w:color w:val="FF0000"/>
        </w:rPr>
        <w:t>11%</w:t>
      </w:r>
      <w:r w:rsidRPr="00FA1627">
        <w:rPr>
          <w:rFonts w:hint="eastAsia"/>
          <w:b/>
          <w:color w:val="FF0000"/>
        </w:rPr>
        <w:t>，所以材料多的项目，造价应该是下降的；由于人工不除税，所以人工多的项目造价是增加的；</w:t>
      </w:r>
      <w:r w:rsidR="001946C9">
        <w:rPr>
          <w:rFonts w:hint="eastAsia"/>
          <w:b/>
          <w:color w:val="FF0000"/>
        </w:rPr>
        <w:t>【</w:t>
      </w:r>
      <w:r w:rsidRPr="001946C9">
        <w:rPr>
          <w:rFonts w:ascii="黑体" w:eastAsia="黑体" w:hAnsi="黑体" w:hint="eastAsia"/>
          <w:b/>
          <w:i/>
          <w:color w:val="FF0000"/>
          <w:szCs w:val="21"/>
        </w:rPr>
        <w:t>另外原来盈利部分是只要交3.477%的税，而现在要交11%的税，所以现在乙方要多挣100元，甲方要多增加7元左右的费用，所以以后乙方的盈利空间会被压缩</w:t>
      </w:r>
      <w:r w:rsidR="001946C9">
        <w:rPr>
          <w:rFonts w:ascii="黑体" w:eastAsia="黑体" w:hAnsi="黑体" w:hint="eastAsia"/>
          <w:b/>
          <w:i/>
          <w:color w:val="FF0000"/>
          <w:szCs w:val="21"/>
        </w:rPr>
        <w:t>】</w:t>
      </w:r>
      <w:r w:rsidRPr="001946C9">
        <w:rPr>
          <w:rFonts w:ascii="黑体" w:eastAsia="黑体" w:hAnsi="黑体" w:hint="eastAsia"/>
          <w:b/>
          <w:i/>
          <w:color w:val="FF0000"/>
          <w:szCs w:val="21"/>
        </w:rPr>
        <w:t>。</w:t>
      </w:r>
    </w:p>
    <w:p w:rsidR="0027262E" w:rsidRDefault="0027262E" w:rsidP="00FA1627">
      <w:pPr>
        <w:ind w:left="1260" w:firstLine="420"/>
        <w:rPr>
          <w:b/>
          <w:color w:val="FF0000"/>
        </w:rPr>
      </w:pPr>
    </w:p>
    <w:p w:rsidR="0027262E" w:rsidRPr="00FA1627" w:rsidRDefault="0027262E" w:rsidP="00FA1627">
      <w:pPr>
        <w:ind w:left="1260" w:firstLine="420"/>
        <w:rPr>
          <w:b/>
          <w:color w:val="FF0000"/>
        </w:rPr>
      </w:pPr>
      <w:r>
        <w:rPr>
          <w:rFonts w:hint="eastAsia"/>
          <w:b/>
          <w:color w:val="FF0000"/>
        </w:rPr>
        <w:t>下面是我们省站测试的工程结果</w:t>
      </w:r>
    </w:p>
    <w:p w:rsidR="00FA1627" w:rsidRDefault="00FA1627" w:rsidP="00FA1627">
      <w:r>
        <w:rPr>
          <w:rFonts w:hint="eastAsia"/>
          <w:noProof/>
        </w:rPr>
        <w:drawing>
          <wp:inline distT="0" distB="0" distL="0" distR="0">
            <wp:extent cx="5674384" cy="3274959"/>
            <wp:effectExtent l="19050" t="0" r="2516"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5674384" cy="3274959"/>
                    </a:xfrm>
                    <a:prstGeom prst="rect">
                      <a:avLst/>
                    </a:prstGeom>
                    <a:noFill/>
                    <a:ln w="9525">
                      <a:noFill/>
                      <a:miter lim="800000"/>
                      <a:headEnd/>
                      <a:tailEnd/>
                    </a:ln>
                  </pic:spPr>
                </pic:pic>
              </a:graphicData>
            </a:graphic>
          </wp:inline>
        </w:drawing>
      </w:r>
    </w:p>
    <w:p w:rsidR="00131E88" w:rsidRPr="00FA1627" w:rsidRDefault="00131E88" w:rsidP="00FA1627"/>
    <w:p w:rsidR="007A4337" w:rsidRPr="00500CD8" w:rsidRDefault="007A4337" w:rsidP="007A4337">
      <w:pPr>
        <w:pStyle w:val="a3"/>
        <w:numPr>
          <w:ilvl w:val="2"/>
          <w:numId w:val="1"/>
        </w:numPr>
        <w:ind w:firstLineChars="0"/>
        <w:rPr>
          <w:b/>
          <w:sz w:val="28"/>
          <w:szCs w:val="28"/>
        </w:rPr>
      </w:pPr>
      <w:proofErr w:type="gramStart"/>
      <w:r w:rsidRPr="00500CD8">
        <w:rPr>
          <w:rFonts w:hint="eastAsia"/>
          <w:b/>
          <w:sz w:val="28"/>
          <w:szCs w:val="28"/>
        </w:rPr>
        <w:t>营改增</w:t>
      </w:r>
      <w:proofErr w:type="gramEnd"/>
      <w:r w:rsidRPr="00500CD8">
        <w:rPr>
          <w:rFonts w:hint="eastAsia"/>
          <w:b/>
          <w:sz w:val="28"/>
          <w:szCs w:val="28"/>
        </w:rPr>
        <w:t>后对甲方和乙方的影响</w:t>
      </w:r>
    </w:p>
    <w:p w:rsidR="00131E88" w:rsidRDefault="00EF7A26" w:rsidP="00131E88">
      <w:pPr>
        <w:pStyle w:val="a3"/>
        <w:ind w:left="1260" w:firstLineChars="0" w:firstLine="0"/>
      </w:pPr>
      <w:r>
        <w:rPr>
          <w:rFonts w:hint="eastAsia"/>
        </w:rPr>
        <w:t>对标底，由于材料按除税价进入，估计造价会降低，导致乙方中标价下降，如果乙方采购的材料都有发票可抵税，那么对乙方的影响较小；</w:t>
      </w:r>
      <w:r w:rsidR="007F0632">
        <w:rPr>
          <w:rFonts w:hint="eastAsia"/>
        </w:rPr>
        <w:t>如果采购的材料没有发票</w:t>
      </w:r>
      <w:r>
        <w:rPr>
          <w:rFonts w:hint="eastAsia"/>
        </w:rPr>
        <w:t>，</w:t>
      </w:r>
      <w:r w:rsidR="007F0632">
        <w:rPr>
          <w:rFonts w:hint="eastAsia"/>
        </w:rPr>
        <w:t>那么</w:t>
      </w:r>
      <w:r>
        <w:rPr>
          <w:rFonts w:hint="eastAsia"/>
        </w:rPr>
        <w:t>乙方的投标报价下浮空间和盈利空间都会压缩。</w:t>
      </w:r>
      <w:r w:rsidR="007F0632">
        <w:rPr>
          <w:rFonts w:hint="eastAsia"/>
        </w:rPr>
        <w:t xml:space="preserve">  </w:t>
      </w:r>
    </w:p>
    <w:p w:rsidR="00EF7A26" w:rsidRDefault="00EF7A26" w:rsidP="00131E88">
      <w:pPr>
        <w:pStyle w:val="a3"/>
        <w:ind w:left="1260" w:firstLineChars="0" w:firstLine="0"/>
      </w:pPr>
      <w:r>
        <w:rPr>
          <w:rFonts w:hint="eastAsia"/>
        </w:rPr>
        <w:t>对于甲方，同样道理，一般造价会下降，</w:t>
      </w:r>
      <w:r w:rsidRPr="00922E26">
        <w:rPr>
          <w:rFonts w:hint="eastAsia"/>
          <w:b/>
          <w:color w:val="FF0000"/>
        </w:rPr>
        <w:t>加上乙方开的建筑业发票还可以充当企业</w:t>
      </w:r>
      <w:r w:rsidR="002A3F92">
        <w:rPr>
          <w:rFonts w:hint="eastAsia"/>
          <w:b/>
          <w:color w:val="FF0000"/>
        </w:rPr>
        <w:t>生产</w:t>
      </w:r>
      <w:r w:rsidRPr="00922E26">
        <w:rPr>
          <w:rFonts w:hint="eastAsia"/>
          <w:b/>
          <w:color w:val="FF0000"/>
        </w:rPr>
        <w:t>的进项税，所以会有较大的实惠。</w:t>
      </w:r>
    </w:p>
    <w:p w:rsidR="00922E26" w:rsidRDefault="00922E26" w:rsidP="00131E88">
      <w:pPr>
        <w:pStyle w:val="a3"/>
        <w:ind w:left="1260" w:firstLineChars="0" w:firstLine="0"/>
      </w:pPr>
      <w:r>
        <w:rPr>
          <w:rFonts w:hint="eastAsia"/>
          <w:color w:val="333333"/>
          <w:szCs w:val="21"/>
        </w:rPr>
        <w:t>“浙江税务局解释</w:t>
      </w:r>
      <w:r>
        <w:rPr>
          <w:rFonts w:hint="eastAsia"/>
          <w:color w:val="333333"/>
          <w:szCs w:val="21"/>
        </w:rPr>
        <w:t>-----</w:t>
      </w:r>
      <w:r>
        <w:rPr>
          <w:rFonts w:hint="eastAsia"/>
          <w:color w:val="333333"/>
          <w:szCs w:val="21"/>
        </w:rPr>
        <w:t>国家税务总局公告</w:t>
      </w:r>
      <w:r>
        <w:rPr>
          <w:rFonts w:hint="eastAsia"/>
          <w:color w:val="333333"/>
          <w:szCs w:val="21"/>
        </w:rPr>
        <w:t>2016</w:t>
      </w:r>
      <w:r>
        <w:rPr>
          <w:rFonts w:hint="eastAsia"/>
          <w:color w:val="333333"/>
          <w:szCs w:val="21"/>
        </w:rPr>
        <w:t>年第</w:t>
      </w:r>
      <w:r>
        <w:rPr>
          <w:rFonts w:hint="eastAsia"/>
          <w:color w:val="333333"/>
          <w:szCs w:val="21"/>
        </w:rPr>
        <w:t>15</w:t>
      </w:r>
      <w:r>
        <w:rPr>
          <w:rFonts w:hint="eastAsia"/>
          <w:color w:val="333333"/>
          <w:szCs w:val="21"/>
        </w:rPr>
        <w:t>号规定：增值税一般纳税人</w:t>
      </w:r>
      <w:r>
        <w:rPr>
          <w:rFonts w:hint="eastAsia"/>
          <w:color w:val="333333"/>
          <w:szCs w:val="21"/>
        </w:rPr>
        <w:t>2016</w:t>
      </w:r>
      <w:r>
        <w:rPr>
          <w:rFonts w:hint="eastAsia"/>
          <w:color w:val="333333"/>
          <w:szCs w:val="21"/>
        </w:rPr>
        <w:t>年</w:t>
      </w:r>
      <w:r>
        <w:rPr>
          <w:rFonts w:hint="eastAsia"/>
          <w:color w:val="333333"/>
          <w:szCs w:val="21"/>
        </w:rPr>
        <w:t>5</w:t>
      </w:r>
      <w:r>
        <w:rPr>
          <w:rFonts w:hint="eastAsia"/>
          <w:color w:val="333333"/>
          <w:szCs w:val="21"/>
        </w:rPr>
        <w:t>月</w:t>
      </w:r>
      <w:r>
        <w:rPr>
          <w:rFonts w:hint="eastAsia"/>
          <w:color w:val="333333"/>
          <w:szCs w:val="21"/>
        </w:rPr>
        <w:t>1</w:t>
      </w:r>
      <w:r>
        <w:rPr>
          <w:rFonts w:hint="eastAsia"/>
          <w:color w:val="333333"/>
          <w:szCs w:val="21"/>
        </w:rPr>
        <w:t>日后取得并在会计制度上按固定资产核算的不动产，以及</w:t>
      </w:r>
      <w:r>
        <w:rPr>
          <w:rFonts w:hint="eastAsia"/>
          <w:color w:val="333333"/>
          <w:szCs w:val="21"/>
        </w:rPr>
        <w:t>2016</w:t>
      </w:r>
      <w:r>
        <w:rPr>
          <w:rFonts w:hint="eastAsia"/>
          <w:color w:val="333333"/>
          <w:szCs w:val="21"/>
        </w:rPr>
        <w:t>年</w:t>
      </w:r>
      <w:r>
        <w:rPr>
          <w:rFonts w:hint="eastAsia"/>
          <w:color w:val="333333"/>
          <w:szCs w:val="21"/>
        </w:rPr>
        <w:t>5</w:t>
      </w:r>
      <w:r>
        <w:rPr>
          <w:rFonts w:hint="eastAsia"/>
          <w:color w:val="333333"/>
          <w:szCs w:val="21"/>
        </w:rPr>
        <w:t>月</w:t>
      </w:r>
      <w:r>
        <w:rPr>
          <w:rFonts w:hint="eastAsia"/>
          <w:color w:val="333333"/>
          <w:szCs w:val="21"/>
        </w:rPr>
        <w:t>1</w:t>
      </w:r>
      <w:r>
        <w:rPr>
          <w:rFonts w:hint="eastAsia"/>
          <w:color w:val="333333"/>
          <w:szCs w:val="21"/>
        </w:rPr>
        <w:t>日后发生的不动产在建工程，其进项税额应按照本办法有关规定分</w:t>
      </w:r>
      <w:r>
        <w:rPr>
          <w:rFonts w:hint="eastAsia"/>
          <w:color w:val="333333"/>
          <w:szCs w:val="21"/>
        </w:rPr>
        <w:t>2</w:t>
      </w:r>
      <w:r>
        <w:rPr>
          <w:rFonts w:hint="eastAsia"/>
          <w:color w:val="333333"/>
          <w:szCs w:val="21"/>
        </w:rPr>
        <w:t>年从销项税额中抵扣，第一年抵扣比例为</w:t>
      </w:r>
      <w:r>
        <w:rPr>
          <w:rFonts w:hint="eastAsia"/>
          <w:color w:val="333333"/>
          <w:szCs w:val="21"/>
        </w:rPr>
        <w:t>60%</w:t>
      </w:r>
      <w:r>
        <w:rPr>
          <w:rFonts w:hint="eastAsia"/>
          <w:color w:val="333333"/>
          <w:szCs w:val="21"/>
        </w:rPr>
        <w:t>，第二年抵扣比例为</w:t>
      </w:r>
      <w:r>
        <w:rPr>
          <w:rFonts w:hint="eastAsia"/>
          <w:color w:val="333333"/>
          <w:szCs w:val="21"/>
        </w:rPr>
        <w:t>40%</w:t>
      </w:r>
      <w:r>
        <w:rPr>
          <w:rFonts w:hint="eastAsia"/>
          <w:color w:val="333333"/>
          <w:szCs w:val="21"/>
        </w:rPr>
        <w:t>。取得的不动产，包括以直接购买、接受捐赠、接受投资入股以及抵债等各种形式取得的不动产。纳税人新建、改建、扩建、修缮、装饰不动产，属于不动产在建工程。第三条规定，纳税人</w:t>
      </w:r>
      <w:r>
        <w:rPr>
          <w:rFonts w:hint="eastAsia"/>
          <w:color w:val="333333"/>
          <w:szCs w:val="21"/>
        </w:rPr>
        <w:t>2016</w:t>
      </w:r>
      <w:r>
        <w:rPr>
          <w:rFonts w:hint="eastAsia"/>
          <w:color w:val="333333"/>
          <w:szCs w:val="21"/>
        </w:rPr>
        <w:t>年</w:t>
      </w:r>
      <w:r>
        <w:rPr>
          <w:rFonts w:hint="eastAsia"/>
          <w:color w:val="333333"/>
          <w:szCs w:val="21"/>
        </w:rPr>
        <w:t>5</w:t>
      </w:r>
      <w:r>
        <w:rPr>
          <w:rFonts w:hint="eastAsia"/>
          <w:color w:val="333333"/>
          <w:szCs w:val="21"/>
        </w:rPr>
        <w:t>月</w:t>
      </w:r>
      <w:r>
        <w:rPr>
          <w:rFonts w:hint="eastAsia"/>
          <w:color w:val="333333"/>
          <w:szCs w:val="21"/>
        </w:rPr>
        <w:t>1</w:t>
      </w:r>
      <w:r>
        <w:rPr>
          <w:rFonts w:hint="eastAsia"/>
          <w:color w:val="333333"/>
          <w:szCs w:val="21"/>
        </w:rPr>
        <w:t>日后购进货物和设计服务、建筑服务，用于新建不动产，或者用于改建、扩建、修缮、装饰不动产并增加不动产原值超过</w:t>
      </w:r>
      <w:r>
        <w:rPr>
          <w:rFonts w:hint="eastAsia"/>
          <w:color w:val="333333"/>
          <w:szCs w:val="21"/>
        </w:rPr>
        <w:t>50%</w:t>
      </w:r>
      <w:r>
        <w:rPr>
          <w:rFonts w:hint="eastAsia"/>
          <w:color w:val="333333"/>
          <w:szCs w:val="21"/>
        </w:rPr>
        <w:t>的，其进项税额依照本办法有关规定分</w:t>
      </w:r>
      <w:r>
        <w:rPr>
          <w:rFonts w:hint="eastAsia"/>
          <w:color w:val="333333"/>
          <w:szCs w:val="21"/>
        </w:rPr>
        <w:t>2</w:t>
      </w:r>
      <w:r>
        <w:rPr>
          <w:rFonts w:hint="eastAsia"/>
          <w:color w:val="333333"/>
          <w:szCs w:val="21"/>
        </w:rPr>
        <w:t>年从销项税额中抵扣。不动产原值</w:t>
      </w:r>
      <w:r>
        <w:rPr>
          <w:rFonts w:hint="eastAsia"/>
          <w:color w:val="333333"/>
          <w:szCs w:val="21"/>
        </w:rPr>
        <w:t>,</w:t>
      </w:r>
      <w:r>
        <w:rPr>
          <w:rFonts w:hint="eastAsia"/>
          <w:color w:val="333333"/>
          <w:szCs w:val="21"/>
        </w:rPr>
        <w:t>是指取得不动产时的购置原价或作价。上述分</w:t>
      </w:r>
      <w:r>
        <w:rPr>
          <w:rFonts w:hint="eastAsia"/>
          <w:color w:val="333333"/>
          <w:szCs w:val="21"/>
        </w:rPr>
        <w:t>2</w:t>
      </w:r>
      <w:r>
        <w:rPr>
          <w:rFonts w:hint="eastAsia"/>
          <w:color w:val="333333"/>
          <w:szCs w:val="21"/>
        </w:rPr>
        <w:t>年从销项税额中抵扣的购进货物，是指构成不动产实体的材料和设备，包括建筑装饰材料和给排水、采暖、卫生、通风、照明、通讯、煤气、消防、中央空调、电梯、电气、智能化楼宇设备及配套设施。”</w:t>
      </w:r>
    </w:p>
    <w:p w:rsidR="00500CD8" w:rsidRDefault="00500CD8" w:rsidP="00131E88">
      <w:pPr>
        <w:pStyle w:val="a3"/>
        <w:ind w:left="1260" w:firstLineChars="0" w:firstLine="0"/>
      </w:pPr>
    </w:p>
    <w:p w:rsidR="00500CD8" w:rsidRDefault="00500CD8" w:rsidP="00500CD8">
      <w:pPr>
        <w:pStyle w:val="a3"/>
        <w:ind w:left="1260" w:firstLineChars="0"/>
        <w:rPr>
          <w:b/>
          <w:color w:val="FF0000"/>
          <w:sz w:val="28"/>
          <w:szCs w:val="28"/>
        </w:rPr>
      </w:pPr>
      <w:r w:rsidRPr="00500CD8">
        <w:rPr>
          <w:rFonts w:hint="eastAsia"/>
          <w:b/>
          <w:color w:val="FF0000"/>
          <w:sz w:val="28"/>
          <w:szCs w:val="28"/>
        </w:rPr>
        <w:t>以上都是基于目前的材料价格和材料信息上的指导价都是含税价来说的，而由于目前的材料都不提供发票或现</w:t>
      </w:r>
      <w:r w:rsidRPr="00500CD8">
        <w:rPr>
          <w:rFonts w:hint="eastAsia"/>
          <w:b/>
          <w:color w:val="FF0000"/>
          <w:sz w:val="28"/>
          <w:szCs w:val="28"/>
        </w:rPr>
        <w:lastRenderedPageBreak/>
        <w:t>在的材料价格里含的税可能不是</w:t>
      </w:r>
      <w:r w:rsidRPr="00500CD8">
        <w:rPr>
          <w:rFonts w:hint="eastAsia"/>
          <w:b/>
          <w:color w:val="FF0000"/>
          <w:sz w:val="28"/>
          <w:szCs w:val="28"/>
        </w:rPr>
        <w:t>17%</w:t>
      </w:r>
      <w:r w:rsidRPr="00500CD8">
        <w:rPr>
          <w:rFonts w:hint="eastAsia"/>
          <w:b/>
          <w:color w:val="FF0000"/>
          <w:sz w:val="28"/>
          <w:szCs w:val="28"/>
        </w:rPr>
        <w:t>的税率，所以真正</w:t>
      </w:r>
      <w:proofErr w:type="gramStart"/>
      <w:r w:rsidRPr="00500CD8">
        <w:rPr>
          <w:rFonts w:hint="eastAsia"/>
          <w:b/>
          <w:color w:val="FF0000"/>
          <w:sz w:val="28"/>
          <w:szCs w:val="28"/>
        </w:rPr>
        <w:t>营改增实施</w:t>
      </w:r>
      <w:proofErr w:type="gramEnd"/>
      <w:r w:rsidRPr="00500CD8">
        <w:rPr>
          <w:rFonts w:hint="eastAsia"/>
          <w:b/>
          <w:color w:val="FF0000"/>
          <w:sz w:val="28"/>
          <w:szCs w:val="28"/>
        </w:rPr>
        <w:t>后，材料指导价格和材料供应商可能会上调价格，如果是这样的情况，那工程造价估计上涨的可能性非常高</w:t>
      </w:r>
      <w:r>
        <w:rPr>
          <w:rFonts w:hint="eastAsia"/>
          <w:b/>
          <w:color w:val="FF0000"/>
          <w:sz w:val="28"/>
          <w:szCs w:val="28"/>
        </w:rPr>
        <w:t>。</w:t>
      </w:r>
    </w:p>
    <w:p w:rsidR="00500CD8" w:rsidRPr="00500CD8" w:rsidRDefault="00500CD8" w:rsidP="00500CD8">
      <w:pPr>
        <w:pStyle w:val="a3"/>
        <w:ind w:left="1260" w:firstLineChars="0"/>
        <w:rPr>
          <w:b/>
          <w:color w:val="FF0000"/>
          <w:sz w:val="28"/>
          <w:szCs w:val="28"/>
        </w:rPr>
      </w:pPr>
      <w:r>
        <w:rPr>
          <w:rFonts w:hint="eastAsia"/>
          <w:b/>
          <w:color w:val="FF0000"/>
          <w:sz w:val="28"/>
          <w:szCs w:val="28"/>
        </w:rPr>
        <w:t>如果材料价格上涨，那对于乙方来说，所有的施工企业都是要挣钱的，都是要保证自己的基本利润，所以最终只是甲方的工程支出变高。</w:t>
      </w:r>
    </w:p>
    <w:p w:rsidR="007F0FD4" w:rsidRDefault="007F0FD4" w:rsidP="007F0FD4">
      <w:pPr>
        <w:pStyle w:val="a3"/>
        <w:numPr>
          <w:ilvl w:val="2"/>
          <w:numId w:val="1"/>
        </w:numPr>
        <w:ind w:firstLineChars="0"/>
      </w:pPr>
      <w:r>
        <w:rPr>
          <w:rFonts w:hint="eastAsia"/>
        </w:rPr>
        <w:t>如何抵扣，如何确定项目上用的材料（有的项目可以抵扣，有的项目不能抵扣）</w:t>
      </w:r>
    </w:p>
    <w:p w:rsidR="00990B70" w:rsidRDefault="00990B70" w:rsidP="00F0013A">
      <w:pPr>
        <w:pStyle w:val="a3"/>
        <w:ind w:left="1260" w:firstLineChars="0"/>
      </w:pPr>
      <w:proofErr w:type="gramStart"/>
      <w:r>
        <w:rPr>
          <w:rFonts w:hint="eastAsia"/>
        </w:rPr>
        <w:t>营改增</w:t>
      </w:r>
      <w:proofErr w:type="gramEnd"/>
      <w:r>
        <w:rPr>
          <w:rFonts w:hint="eastAsia"/>
        </w:rPr>
        <w:t>后，</w:t>
      </w:r>
      <w:r w:rsidR="00F0013A">
        <w:rPr>
          <w:rFonts w:hint="eastAsia"/>
        </w:rPr>
        <w:t>由于一些工程是可以用简易计税方式计税的，绝大部分工程是按一般计税方式计税的，而用于一般计税方式计税的工程的材料是可以抵税的，这样如果施工单位把用于简易计税工程的材料放到一般计税的工程上抵税，就可以</w:t>
      </w:r>
      <w:proofErr w:type="gramStart"/>
      <w:r w:rsidR="00F0013A">
        <w:rPr>
          <w:rFonts w:hint="eastAsia"/>
        </w:rPr>
        <w:t>抵很多税</w:t>
      </w:r>
      <w:proofErr w:type="gramEnd"/>
      <w:r w:rsidR="00F0013A">
        <w:rPr>
          <w:rFonts w:hint="eastAsia"/>
        </w:rPr>
        <w:t>，所以估计税务局会有区分方法，但这个会有一些难度，或会增加很多的工作量。目前不知道国税会如何处理？</w:t>
      </w:r>
    </w:p>
    <w:p w:rsidR="00795E7E" w:rsidRDefault="00795E7E" w:rsidP="007F0FD4">
      <w:pPr>
        <w:pStyle w:val="a3"/>
        <w:numPr>
          <w:ilvl w:val="2"/>
          <w:numId w:val="1"/>
        </w:numPr>
        <w:ind w:firstLineChars="0"/>
      </w:pPr>
      <w:r>
        <w:rPr>
          <w:rFonts w:hint="eastAsia"/>
        </w:rPr>
        <w:t>一些误解</w:t>
      </w:r>
    </w:p>
    <w:p w:rsidR="00962DEA" w:rsidRDefault="00962DEA" w:rsidP="00962DEA">
      <w:pPr>
        <w:pStyle w:val="a3"/>
        <w:ind w:left="1260" w:firstLineChars="0"/>
      </w:pPr>
      <w:r>
        <w:rPr>
          <w:rFonts w:hint="eastAsia"/>
        </w:rPr>
        <w:t>主要是</w:t>
      </w:r>
      <w:proofErr w:type="gramStart"/>
      <w:r>
        <w:rPr>
          <w:rFonts w:hint="eastAsia"/>
        </w:rPr>
        <w:t>关于甲供材料</w:t>
      </w:r>
      <w:proofErr w:type="gramEnd"/>
      <w:r>
        <w:rPr>
          <w:rFonts w:hint="eastAsia"/>
        </w:rPr>
        <w:t>的。有人认为</w:t>
      </w:r>
      <w:proofErr w:type="gramStart"/>
      <w:r>
        <w:rPr>
          <w:rFonts w:hint="eastAsia"/>
        </w:rPr>
        <w:t>材料甲供后</w:t>
      </w:r>
      <w:proofErr w:type="gramEnd"/>
      <w:r>
        <w:rPr>
          <w:rFonts w:hint="eastAsia"/>
        </w:rPr>
        <w:t>乙方吃亏，因为</w:t>
      </w:r>
      <w:proofErr w:type="gramStart"/>
      <w:r>
        <w:rPr>
          <w:rFonts w:hint="eastAsia"/>
        </w:rPr>
        <w:t>不甲供</w:t>
      </w:r>
      <w:proofErr w:type="gramEnd"/>
      <w:r>
        <w:rPr>
          <w:rFonts w:hint="eastAsia"/>
        </w:rPr>
        <w:t>的话，乙方可以抵扣</w:t>
      </w:r>
      <w:r>
        <w:rPr>
          <w:rFonts w:hint="eastAsia"/>
        </w:rPr>
        <w:t>17%</w:t>
      </w:r>
      <w:r>
        <w:rPr>
          <w:rFonts w:hint="eastAsia"/>
        </w:rPr>
        <w:t>的税，</w:t>
      </w:r>
      <w:proofErr w:type="gramStart"/>
      <w:r>
        <w:rPr>
          <w:rFonts w:hint="eastAsia"/>
        </w:rPr>
        <w:t>甲供后</w:t>
      </w:r>
      <w:proofErr w:type="gramEnd"/>
      <w:r>
        <w:rPr>
          <w:rFonts w:hint="eastAsia"/>
        </w:rPr>
        <w:t>变成甲方的抵扣了，所以会导致甲方</w:t>
      </w:r>
      <w:proofErr w:type="gramStart"/>
      <w:r>
        <w:rPr>
          <w:rFonts w:hint="eastAsia"/>
        </w:rPr>
        <w:t>尽量要甲供</w:t>
      </w:r>
      <w:proofErr w:type="gramEnd"/>
      <w:r>
        <w:rPr>
          <w:rFonts w:hint="eastAsia"/>
        </w:rPr>
        <w:t>，乙方尽量</w:t>
      </w:r>
      <w:proofErr w:type="gramStart"/>
      <w:r>
        <w:rPr>
          <w:rFonts w:hint="eastAsia"/>
        </w:rPr>
        <w:t>不要甲供的</w:t>
      </w:r>
      <w:proofErr w:type="gramEnd"/>
      <w:r>
        <w:rPr>
          <w:rFonts w:hint="eastAsia"/>
        </w:rPr>
        <w:t>问题。</w:t>
      </w:r>
    </w:p>
    <w:p w:rsidR="00962DEA" w:rsidRDefault="00962DEA" w:rsidP="00962DEA">
      <w:pPr>
        <w:pStyle w:val="a3"/>
        <w:ind w:left="1260" w:firstLineChars="0" w:firstLine="0"/>
      </w:pPr>
      <w:r>
        <w:rPr>
          <w:rFonts w:hint="eastAsia"/>
        </w:rPr>
        <w:tab/>
      </w:r>
      <w:r w:rsidR="00540A2D">
        <w:rPr>
          <w:rFonts w:hint="eastAsia"/>
        </w:rPr>
        <w:t>下面我们来举例计算一下：</w:t>
      </w:r>
    </w:p>
    <w:p w:rsidR="0035793A" w:rsidRDefault="00540A2D" w:rsidP="008D6328">
      <w:pPr>
        <w:pStyle w:val="a3"/>
        <w:ind w:left="1260" w:firstLineChars="0"/>
      </w:pPr>
      <w:r>
        <w:rPr>
          <w:rFonts w:hint="eastAsia"/>
        </w:rPr>
        <w:t>一个工程，</w:t>
      </w:r>
      <w:r w:rsidR="008D6328">
        <w:rPr>
          <w:rFonts w:hint="eastAsia"/>
        </w:rPr>
        <w:t>假如</w:t>
      </w:r>
      <w:r>
        <w:rPr>
          <w:rFonts w:hint="eastAsia"/>
        </w:rPr>
        <w:t>除税</w:t>
      </w:r>
      <w:r w:rsidR="008D6328">
        <w:rPr>
          <w:rFonts w:hint="eastAsia"/>
        </w:rPr>
        <w:t>后</w:t>
      </w:r>
      <w:r>
        <w:rPr>
          <w:rFonts w:hint="eastAsia"/>
        </w:rPr>
        <w:t>材料费</w:t>
      </w:r>
      <w:r w:rsidR="008D6328">
        <w:rPr>
          <w:rFonts w:hint="eastAsia"/>
        </w:rPr>
        <w:t>为</w:t>
      </w:r>
      <w:r>
        <w:rPr>
          <w:rFonts w:hint="eastAsia"/>
        </w:rPr>
        <w:t>100</w:t>
      </w:r>
      <w:r>
        <w:rPr>
          <w:rFonts w:hint="eastAsia"/>
        </w:rPr>
        <w:t>万，如果乙供，那么乙方购买这些材料需要花费</w:t>
      </w:r>
      <w:r>
        <w:rPr>
          <w:rFonts w:hint="eastAsia"/>
        </w:rPr>
        <w:t>117</w:t>
      </w:r>
      <w:r>
        <w:rPr>
          <w:rFonts w:hint="eastAsia"/>
        </w:rPr>
        <w:t>万，计入工程造价时只按</w:t>
      </w:r>
      <w:r>
        <w:rPr>
          <w:rFonts w:hint="eastAsia"/>
        </w:rPr>
        <w:t>100</w:t>
      </w:r>
      <w:r>
        <w:rPr>
          <w:rFonts w:hint="eastAsia"/>
        </w:rPr>
        <w:t>万除税价计算，</w:t>
      </w:r>
      <w:r w:rsidR="0035793A">
        <w:rPr>
          <w:rFonts w:hint="eastAsia"/>
        </w:rPr>
        <w:t>最后加上工程税金</w:t>
      </w:r>
      <w:r w:rsidR="0035793A">
        <w:rPr>
          <w:rFonts w:hint="eastAsia"/>
        </w:rPr>
        <w:t>11%</w:t>
      </w:r>
      <w:r w:rsidR="0035793A">
        <w:rPr>
          <w:rFonts w:hint="eastAsia"/>
        </w:rPr>
        <w:t>，也就是最后找甲方要钱</w:t>
      </w:r>
      <w:r w:rsidR="0035793A">
        <w:rPr>
          <w:rFonts w:hint="eastAsia"/>
        </w:rPr>
        <w:t>111</w:t>
      </w:r>
      <w:r w:rsidR="0035793A">
        <w:rPr>
          <w:rFonts w:hint="eastAsia"/>
        </w:rPr>
        <w:t>万，开票给甲方也是</w:t>
      </w:r>
      <w:r w:rsidR="0035793A">
        <w:rPr>
          <w:rFonts w:hint="eastAsia"/>
        </w:rPr>
        <w:t>110</w:t>
      </w:r>
      <w:r w:rsidR="0035793A">
        <w:rPr>
          <w:rFonts w:hint="eastAsia"/>
        </w:rPr>
        <w:t>万。</w:t>
      </w:r>
    </w:p>
    <w:p w:rsidR="00540A2D" w:rsidRDefault="00540A2D" w:rsidP="008D6328">
      <w:pPr>
        <w:pStyle w:val="a3"/>
        <w:ind w:left="1260" w:firstLineChars="0"/>
      </w:pPr>
      <w:r>
        <w:rPr>
          <w:rFonts w:hint="eastAsia"/>
        </w:rPr>
        <w:t>这样乙方拿到的工程造价</w:t>
      </w:r>
      <w:r w:rsidR="0035793A">
        <w:rPr>
          <w:rFonts w:hint="eastAsia"/>
        </w:rPr>
        <w:t>111</w:t>
      </w:r>
      <w:r>
        <w:rPr>
          <w:rFonts w:hint="eastAsia"/>
        </w:rPr>
        <w:t>万，</w:t>
      </w:r>
      <w:r w:rsidR="0035793A">
        <w:rPr>
          <w:rFonts w:hint="eastAsia"/>
        </w:rPr>
        <w:t>其中</w:t>
      </w:r>
      <w:r w:rsidR="0035793A">
        <w:rPr>
          <w:rFonts w:hint="eastAsia"/>
        </w:rPr>
        <w:t>11</w:t>
      </w:r>
      <w:r w:rsidR="0035793A">
        <w:rPr>
          <w:rFonts w:hint="eastAsia"/>
        </w:rPr>
        <w:t>万是开票要交的税，所以净拿到是</w:t>
      </w:r>
      <w:r w:rsidR="0035793A">
        <w:rPr>
          <w:rFonts w:hint="eastAsia"/>
        </w:rPr>
        <w:t>100</w:t>
      </w:r>
      <w:r w:rsidR="0035793A">
        <w:rPr>
          <w:rFonts w:hint="eastAsia"/>
        </w:rPr>
        <w:t>万，那不是还亏</w:t>
      </w:r>
      <w:r w:rsidR="0035793A">
        <w:rPr>
          <w:rFonts w:hint="eastAsia"/>
        </w:rPr>
        <w:t>17</w:t>
      </w:r>
      <w:r w:rsidR="0035793A">
        <w:rPr>
          <w:rFonts w:hint="eastAsia"/>
        </w:rPr>
        <w:t>万吗</w:t>
      </w:r>
      <w:r w:rsidR="0035793A">
        <w:rPr>
          <w:rFonts w:hint="eastAsia"/>
        </w:rPr>
        <w:t>?</w:t>
      </w:r>
      <w:r w:rsidR="0035793A">
        <w:rPr>
          <w:rFonts w:hint="eastAsia"/>
        </w:rPr>
        <w:t>别忘了，还有</w:t>
      </w:r>
      <w:r>
        <w:rPr>
          <w:rFonts w:hint="eastAsia"/>
        </w:rPr>
        <w:t>17</w:t>
      </w:r>
      <w:r>
        <w:rPr>
          <w:rFonts w:hint="eastAsia"/>
        </w:rPr>
        <w:t>万</w:t>
      </w:r>
      <w:r w:rsidR="0035793A">
        <w:rPr>
          <w:rFonts w:hint="eastAsia"/>
        </w:rPr>
        <w:t>的进项税可以抵扣呢</w:t>
      </w:r>
      <w:r>
        <w:rPr>
          <w:rFonts w:hint="eastAsia"/>
        </w:rPr>
        <w:t>，</w:t>
      </w:r>
      <w:r w:rsidR="0035793A">
        <w:rPr>
          <w:rFonts w:hint="eastAsia"/>
        </w:rPr>
        <w:t>所以乙方最后还是得到</w:t>
      </w:r>
      <w:r w:rsidR="0035793A">
        <w:rPr>
          <w:rFonts w:hint="eastAsia"/>
        </w:rPr>
        <w:t>117</w:t>
      </w:r>
      <w:r w:rsidR="0035793A">
        <w:rPr>
          <w:rFonts w:hint="eastAsia"/>
        </w:rPr>
        <w:t>万的钱</w:t>
      </w:r>
      <w:r>
        <w:rPr>
          <w:rFonts w:hint="eastAsia"/>
        </w:rPr>
        <w:t>；</w:t>
      </w:r>
      <w:r w:rsidR="0035793A">
        <w:rPr>
          <w:rFonts w:hint="eastAsia"/>
        </w:rPr>
        <w:t>这种情况下对于甲方</w:t>
      </w:r>
      <w:r w:rsidR="004C4173">
        <w:rPr>
          <w:rFonts w:hint="eastAsia"/>
        </w:rPr>
        <w:t>来说，花了</w:t>
      </w:r>
      <w:r w:rsidR="004C4173">
        <w:rPr>
          <w:rFonts w:hint="eastAsia"/>
        </w:rPr>
        <w:t>111</w:t>
      </w:r>
      <w:r w:rsidR="004C4173">
        <w:rPr>
          <w:rFonts w:hint="eastAsia"/>
        </w:rPr>
        <w:t>万，得到了</w:t>
      </w:r>
      <w:r w:rsidR="004C4173">
        <w:rPr>
          <w:rFonts w:hint="eastAsia"/>
        </w:rPr>
        <w:t>111</w:t>
      </w:r>
      <w:r w:rsidR="004C4173">
        <w:rPr>
          <w:rFonts w:hint="eastAsia"/>
        </w:rPr>
        <w:t>万的票。</w:t>
      </w:r>
      <w:r w:rsidR="0035793A">
        <w:rPr>
          <w:rFonts w:hint="eastAsia"/>
        </w:rPr>
        <w:t xml:space="preserve">    </w:t>
      </w:r>
      <w:r w:rsidR="00585027">
        <w:rPr>
          <w:rFonts w:hint="eastAsia"/>
        </w:rPr>
        <w:t>有的朋友又要问，那这样我</w:t>
      </w:r>
      <w:r w:rsidR="007A210E">
        <w:rPr>
          <w:rFonts w:hint="eastAsia"/>
        </w:rPr>
        <w:t>花了</w:t>
      </w:r>
      <w:r w:rsidR="007A210E">
        <w:rPr>
          <w:rFonts w:hint="eastAsia"/>
        </w:rPr>
        <w:t>117</w:t>
      </w:r>
      <w:r w:rsidR="007A210E">
        <w:rPr>
          <w:rFonts w:hint="eastAsia"/>
        </w:rPr>
        <w:t>万买材料，才找甲方要</w:t>
      </w:r>
      <w:r w:rsidR="007A210E">
        <w:rPr>
          <w:rFonts w:hint="eastAsia"/>
        </w:rPr>
        <w:t>111</w:t>
      </w:r>
      <w:r w:rsidR="007A210E">
        <w:rPr>
          <w:rFonts w:hint="eastAsia"/>
        </w:rPr>
        <w:t>万，是</w:t>
      </w:r>
      <w:r w:rsidR="00585027">
        <w:rPr>
          <w:rFonts w:hint="eastAsia"/>
        </w:rPr>
        <w:t>不是可以找甲方多要点，再加上税务局的退税，那样不就可以多挣钱了吗？实际上投标时就被限制了，还是跟原来一样，所有投标单位都一样的，大家都会尽量让利，你报高了中不了标。</w:t>
      </w:r>
    </w:p>
    <w:p w:rsidR="00585027" w:rsidRDefault="00585027" w:rsidP="008D6328">
      <w:pPr>
        <w:pStyle w:val="a3"/>
        <w:ind w:left="1260" w:firstLineChars="0"/>
      </w:pPr>
      <w:r>
        <w:rPr>
          <w:rFonts w:hint="eastAsia"/>
        </w:rPr>
        <w:t>接下来我们假如改为甲供，甲方买</w:t>
      </w:r>
      <w:r>
        <w:rPr>
          <w:rFonts w:hint="eastAsia"/>
        </w:rPr>
        <w:t>117</w:t>
      </w:r>
      <w:r>
        <w:rPr>
          <w:rFonts w:hint="eastAsia"/>
        </w:rPr>
        <w:t>万材料给乙方施工，甲方应该会规定工程</w:t>
      </w:r>
      <w:proofErr w:type="gramStart"/>
      <w:r>
        <w:rPr>
          <w:rFonts w:hint="eastAsia"/>
        </w:rPr>
        <w:t>的甲供材料</w:t>
      </w:r>
      <w:proofErr w:type="gramEnd"/>
      <w:r>
        <w:rPr>
          <w:rFonts w:hint="eastAsia"/>
        </w:rPr>
        <w:t>费为</w:t>
      </w:r>
      <w:r>
        <w:rPr>
          <w:rFonts w:hint="eastAsia"/>
        </w:rPr>
        <w:t>100</w:t>
      </w:r>
      <w:r>
        <w:rPr>
          <w:rFonts w:hint="eastAsia"/>
        </w:rPr>
        <w:t>万元，最后工程造价还会</w:t>
      </w:r>
      <w:proofErr w:type="gramStart"/>
      <w:r>
        <w:rPr>
          <w:rFonts w:hint="eastAsia"/>
        </w:rPr>
        <w:t>扣除甲供材料</w:t>
      </w:r>
      <w:proofErr w:type="gramEnd"/>
      <w:r>
        <w:rPr>
          <w:rFonts w:hint="eastAsia"/>
        </w:rPr>
        <w:t>费，也就是工程造价</w:t>
      </w:r>
      <w:r w:rsidR="007A210E">
        <w:rPr>
          <w:rFonts w:hint="eastAsia"/>
        </w:rPr>
        <w:t>会</w:t>
      </w:r>
      <w:r>
        <w:rPr>
          <w:rFonts w:hint="eastAsia"/>
        </w:rPr>
        <w:t>下降</w:t>
      </w:r>
      <w:r>
        <w:rPr>
          <w:rFonts w:hint="eastAsia"/>
        </w:rPr>
        <w:t>1</w:t>
      </w:r>
      <w:r w:rsidR="007A210E">
        <w:rPr>
          <w:rFonts w:hint="eastAsia"/>
        </w:rPr>
        <w:t>1</w:t>
      </w:r>
      <w:r w:rsidR="007651DE">
        <w:rPr>
          <w:rFonts w:hint="eastAsia"/>
        </w:rPr>
        <w:t>1</w:t>
      </w:r>
      <w:r>
        <w:rPr>
          <w:rFonts w:hint="eastAsia"/>
        </w:rPr>
        <w:t>万，</w:t>
      </w:r>
      <w:r w:rsidR="007A210E">
        <w:rPr>
          <w:rFonts w:hint="eastAsia"/>
        </w:rPr>
        <w:t>这种情况下，</w:t>
      </w:r>
      <w:r>
        <w:rPr>
          <w:rFonts w:hint="eastAsia"/>
        </w:rPr>
        <w:t>施工单位</w:t>
      </w:r>
      <w:r w:rsidR="007651DE">
        <w:rPr>
          <w:rFonts w:hint="eastAsia"/>
        </w:rPr>
        <w:t>少花了</w:t>
      </w:r>
      <w:r w:rsidR="007651DE">
        <w:rPr>
          <w:rFonts w:hint="eastAsia"/>
        </w:rPr>
        <w:t>117</w:t>
      </w:r>
      <w:r w:rsidR="007651DE">
        <w:rPr>
          <w:rFonts w:hint="eastAsia"/>
        </w:rPr>
        <w:t>万材料费和少交了</w:t>
      </w:r>
      <w:r w:rsidR="007651DE">
        <w:rPr>
          <w:rFonts w:hint="eastAsia"/>
        </w:rPr>
        <w:t>11</w:t>
      </w:r>
      <w:r w:rsidR="007651DE">
        <w:rPr>
          <w:rFonts w:hint="eastAsia"/>
        </w:rPr>
        <w:t>万工程税</w:t>
      </w:r>
      <w:r w:rsidR="007A210E">
        <w:rPr>
          <w:rFonts w:hint="eastAsia"/>
        </w:rPr>
        <w:t>，但同时也</w:t>
      </w:r>
      <w:r w:rsidR="007651DE">
        <w:rPr>
          <w:rFonts w:hint="eastAsia"/>
        </w:rPr>
        <w:t>少了</w:t>
      </w:r>
      <w:r w:rsidR="007651DE">
        <w:rPr>
          <w:rFonts w:hint="eastAsia"/>
        </w:rPr>
        <w:t>17</w:t>
      </w:r>
      <w:r w:rsidR="007651DE">
        <w:rPr>
          <w:rFonts w:hint="eastAsia"/>
        </w:rPr>
        <w:t>万进项税和</w:t>
      </w:r>
      <w:r w:rsidR="007651DE">
        <w:rPr>
          <w:rFonts w:hint="eastAsia"/>
        </w:rPr>
        <w:t>111</w:t>
      </w:r>
      <w:r w:rsidR="007651DE">
        <w:rPr>
          <w:rFonts w:hint="eastAsia"/>
        </w:rPr>
        <w:t>万工程款</w:t>
      </w:r>
      <w:r w:rsidR="007A210E">
        <w:rPr>
          <w:rFonts w:hint="eastAsia"/>
        </w:rPr>
        <w:t>，</w:t>
      </w:r>
      <w:r w:rsidR="007651DE">
        <w:rPr>
          <w:rFonts w:hint="eastAsia"/>
        </w:rPr>
        <w:t>这个</w:t>
      </w:r>
      <w:proofErr w:type="gramStart"/>
      <w:r>
        <w:rPr>
          <w:rFonts w:hint="eastAsia"/>
        </w:rPr>
        <w:t>跟乙供时</w:t>
      </w:r>
      <w:proofErr w:type="gramEnd"/>
      <w:r w:rsidR="007651DE">
        <w:rPr>
          <w:rFonts w:hint="eastAsia"/>
        </w:rPr>
        <w:t>乙方拿到的除材料费外的工程款是一样的</w:t>
      </w:r>
      <w:r>
        <w:rPr>
          <w:rFonts w:hint="eastAsia"/>
        </w:rPr>
        <w:t>。</w:t>
      </w:r>
      <w:r w:rsidR="0035793A">
        <w:rPr>
          <w:rFonts w:hint="eastAsia"/>
        </w:rPr>
        <w:t>对</w:t>
      </w:r>
      <w:r>
        <w:rPr>
          <w:rFonts w:hint="eastAsia"/>
        </w:rPr>
        <w:t>甲方</w:t>
      </w:r>
      <w:r w:rsidR="0035793A">
        <w:rPr>
          <w:rFonts w:hint="eastAsia"/>
        </w:rPr>
        <w:t>来说</w:t>
      </w:r>
      <w:r w:rsidR="004C4173">
        <w:rPr>
          <w:rFonts w:hint="eastAsia"/>
        </w:rPr>
        <w:t>，</w:t>
      </w:r>
      <w:r w:rsidR="007651DE">
        <w:rPr>
          <w:rFonts w:hint="eastAsia"/>
        </w:rPr>
        <w:t>买材料花了</w:t>
      </w:r>
      <w:r w:rsidR="007651DE">
        <w:rPr>
          <w:rFonts w:hint="eastAsia"/>
        </w:rPr>
        <w:t>117</w:t>
      </w:r>
      <w:r w:rsidR="007651DE">
        <w:rPr>
          <w:rFonts w:hint="eastAsia"/>
        </w:rPr>
        <w:t>万，但</w:t>
      </w:r>
      <w:r w:rsidR="004C4173">
        <w:rPr>
          <w:rFonts w:hint="eastAsia"/>
        </w:rPr>
        <w:t>工程造价少了</w:t>
      </w:r>
      <w:r w:rsidR="004C4173">
        <w:rPr>
          <w:rFonts w:hint="eastAsia"/>
        </w:rPr>
        <w:t>111</w:t>
      </w:r>
      <w:r w:rsidR="004C4173">
        <w:rPr>
          <w:rFonts w:hint="eastAsia"/>
        </w:rPr>
        <w:t>万，</w:t>
      </w:r>
      <w:r w:rsidR="007651DE">
        <w:rPr>
          <w:rFonts w:hint="eastAsia"/>
        </w:rPr>
        <w:t>也就是花了</w:t>
      </w:r>
      <w:r w:rsidR="007651DE">
        <w:rPr>
          <w:rFonts w:hint="eastAsia"/>
        </w:rPr>
        <w:t>117</w:t>
      </w:r>
      <w:r w:rsidR="007651DE">
        <w:rPr>
          <w:rFonts w:hint="eastAsia"/>
        </w:rPr>
        <w:t>万，比</w:t>
      </w:r>
      <w:proofErr w:type="gramStart"/>
      <w:r w:rsidR="007651DE">
        <w:rPr>
          <w:rFonts w:hint="eastAsia"/>
        </w:rPr>
        <w:t>原来乙供时</w:t>
      </w:r>
      <w:proofErr w:type="gramEnd"/>
      <w:r w:rsidR="007651DE">
        <w:rPr>
          <w:rFonts w:hint="eastAsia"/>
        </w:rPr>
        <w:t>的</w:t>
      </w:r>
      <w:r w:rsidR="007651DE">
        <w:rPr>
          <w:rFonts w:hint="eastAsia"/>
        </w:rPr>
        <w:t>111</w:t>
      </w:r>
      <w:r w:rsidR="007651DE">
        <w:rPr>
          <w:rFonts w:hint="eastAsia"/>
        </w:rPr>
        <w:t>万多花了</w:t>
      </w:r>
      <w:r w:rsidR="007651DE">
        <w:rPr>
          <w:rFonts w:hint="eastAsia"/>
        </w:rPr>
        <w:t>6</w:t>
      </w:r>
      <w:r w:rsidR="007651DE">
        <w:rPr>
          <w:rFonts w:hint="eastAsia"/>
        </w:rPr>
        <w:t>万，但大家别忘了，原来甲方得到的发票有少了</w:t>
      </w:r>
      <w:r w:rsidR="004C4173">
        <w:rPr>
          <w:rFonts w:hint="eastAsia"/>
        </w:rPr>
        <w:t>111</w:t>
      </w:r>
      <w:r w:rsidR="004C4173">
        <w:rPr>
          <w:rFonts w:hint="eastAsia"/>
        </w:rPr>
        <w:t>万</w:t>
      </w:r>
      <w:r w:rsidR="007651DE">
        <w:rPr>
          <w:rFonts w:hint="eastAsia"/>
        </w:rPr>
        <w:t>的工程发票和</w:t>
      </w:r>
      <w:r w:rsidR="004C4173">
        <w:rPr>
          <w:rFonts w:hint="eastAsia"/>
        </w:rPr>
        <w:t>117</w:t>
      </w:r>
      <w:r w:rsidR="004C4173">
        <w:rPr>
          <w:rFonts w:hint="eastAsia"/>
        </w:rPr>
        <w:t>万的材料</w:t>
      </w:r>
      <w:r w:rsidR="007651DE">
        <w:rPr>
          <w:rFonts w:hint="eastAsia"/>
        </w:rPr>
        <w:t>发</w:t>
      </w:r>
      <w:r w:rsidR="004C4173">
        <w:rPr>
          <w:rFonts w:hint="eastAsia"/>
        </w:rPr>
        <w:t>票，</w:t>
      </w:r>
      <w:r w:rsidR="007651DE">
        <w:rPr>
          <w:rFonts w:hint="eastAsia"/>
        </w:rPr>
        <w:t>这样</w:t>
      </w:r>
      <w:r w:rsidR="004C4173">
        <w:rPr>
          <w:rFonts w:hint="eastAsia"/>
        </w:rPr>
        <w:t>也就是多了可抵扣的</w:t>
      </w:r>
      <w:r w:rsidR="004C4173">
        <w:rPr>
          <w:rFonts w:hint="eastAsia"/>
        </w:rPr>
        <w:t>6</w:t>
      </w:r>
      <w:r w:rsidR="004C4173">
        <w:rPr>
          <w:rFonts w:hint="eastAsia"/>
        </w:rPr>
        <w:t>万进项税</w:t>
      </w:r>
      <w:r w:rsidR="007651DE">
        <w:rPr>
          <w:rFonts w:hint="eastAsia"/>
        </w:rPr>
        <w:t>，所以最后甲方</w:t>
      </w:r>
      <w:proofErr w:type="gramStart"/>
      <w:r w:rsidR="007651DE">
        <w:rPr>
          <w:rFonts w:hint="eastAsia"/>
        </w:rPr>
        <w:t>也是乙供时</w:t>
      </w:r>
      <w:proofErr w:type="gramEnd"/>
      <w:r w:rsidR="007651DE">
        <w:rPr>
          <w:rFonts w:hint="eastAsia"/>
        </w:rPr>
        <w:t>是一样的代价完成了</w:t>
      </w:r>
      <w:r w:rsidR="007C3213">
        <w:rPr>
          <w:rFonts w:hint="eastAsia"/>
        </w:rPr>
        <w:t>工程</w:t>
      </w:r>
      <w:r w:rsidR="004C4173">
        <w:rPr>
          <w:rFonts w:hint="eastAsia"/>
        </w:rPr>
        <w:t>。</w:t>
      </w:r>
    </w:p>
    <w:p w:rsidR="00585027" w:rsidRDefault="00585027" w:rsidP="008D6328">
      <w:pPr>
        <w:pStyle w:val="a3"/>
        <w:ind w:left="1260" w:firstLineChars="0"/>
      </w:pPr>
    </w:p>
    <w:p w:rsidR="008A1D69" w:rsidRDefault="008A1D69" w:rsidP="008A1D69">
      <w:pPr>
        <w:pStyle w:val="a3"/>
        <w:numPr>
          <w:ilvl w:val="1"/>
          <w:numId w:val="1"/>
        </w:numPr>
        <w:ind w:firstLineChars="0"/>
      </w:pPr>
      <w:r>
        <w:rPr>
          <w:rFonts w:hint="eastAsia"/>
        </w:rPr>
        <w:t>省里调整内容</w:t>
      </w:r>
    </w:p>
    <w:p w:rsidR="007A4337" w:rsidRDefault="007A4337" w:rsidP="007A4337">
      <w:pPr>
        <w:pStyle w:val="a3"/>
        <w:numPr>
          <w:ilvl w:val="2"/>
          <w:numId w:val="1"/>
        </w:numPr>
        <w:ind w:firstLineChars="0"/>
      </w:pPr>
      <w:r>
        <w:rPr>
          <w:rFonts w:hint="eastAsia"/>
        </w:rPr>
        <w:lastRenderedPageBreak/>
        <w:t>通知</w:t>
      </w:r>
    </w:p>
    <w:p w:rsidR="007A4337" w:rsidRDefault="007A4337" w:rsidP="007A4337">
      <w:pPr>
        <w:pStyle w:val="a3"/>
        <w:numPr>
          <w:ilvl w:val="2"/>
          <w:numId w:val="1"/>
        </w:numPr>
        <w:ind w:firstLineChars="0"/>
      </w:pPr>
      <w:r>
        <w:rPr>
          <w:rFonts w:hint="eastAsia"/>
        </w:rPr>
        <w:t>费用定额及材料机械除税方法</w:t>
      </w:r>
    </w:p>
    <w:p w:rsidR="008A1D69" w:rsidRDefault="008A1D69" w:rsidP="008A1D69">
      <w:pPr>
        <w:pStyle w:val="a3"/>
        <w:numPr>
          <w:ilvl w:val="0"/>
          <w:numId w:val="1"/>
        </w:numPr>
        <w:ind w:firstLineChars="0"/>
      </w:pPr>
      <w:proofErr w:type="gramStart"/>
      <w:r>
        <w:rPr>
          <w:rFonts w:hint="eastAsia"/>
        </w:rPr>
        <w:t>营改增</w:t>
      </w:r>
      <w:proofErr w:type="gramEnd"/>
      <w:r>
        <w:rPr>
          <w:rFonts w:hint="eastAsia"/>
        </w:rPr>
        <w:t>后清单大师软件操作</w:t>
      </w:r>
    </w:p>
    <w:p w:rsidR="008A1D69" w:rsidRDefault="008A1D69" w:rsidP="008A1D69">
      <w:pPr>
        <w:pStyle w:val="a3"/>
        <w:numPr>
          <w:ilvl w:val="1"/>
          <w:numId w:val="1"/>
        </w:numPr>
        <w:ind w:firstLineChars="0"/>
      </w:pPr>
      <w:r>
        <w:rPr>
          <w:rFonts w:hint="eastAsia"/>
        </w:rPr>
        <w:t>新建工程时变化</w:t>
      </w:r>
    </w:p>
    <w:p w:rsidR="008A1D69" w:rsidRDefault="008A1D69" w:rsidP="008A1D69">
      <w:pPr>
        <w:pStyle w:val="a3"/>
        <w:numPr>
          <w:ilvl w:val="1"/>
          <w:numId w:val="1"/>
        </w:numPr>
        <w:ind w:firstLineChars="0"/>
      </w:pPr>
      <w:proofErr w:type="gramStart"/>
      <w:r>
        <w:rPr>
          <w:rFonts w:hint="eastAsia"/>
        </w:rPr>
        <w:t>工程组价时</w:t>
      </w:r>
      <w:proofErr w:type="gramEnd"/>
      <w:r>
        <w:rPr>
          <w:rFonts w:hint="eastAsia"/>
        </w:rPr>
        <w:t>变化</w:t>
      </w:r>
    </w:p>
    <w:p w:rsidR="008A1D69" w:rsidRDefault="008A1D69" w:rsidP="008A1D69">
      <w:pPr>
        <w:pStyle w:val="a3"/>
        <w:numPr>
          <w:ilvl w:val="2"/>
          <w:numId w:val="1"/>
        </w:numPr>
        <w:ind w:firstLineChars="0"/>
      </w:pPr>
      <w:proofErr w:type="gramStart"/>
      <w:r>
        <w:rPr>
          <w:rFonts w:hint="eastAsia"/>
        </w:rPr>
        <w:t>人材机</w:t>
      </w:r>
      <w:proofErr w:type="gramEnd"/>
      <w:r>
        <w:rPr>
          <w:rFonts w:hint="eastAsia"/>
        </w:rPr>
        <w:t>现行价输入</w:t>
      </w:r>
    </w:p>
    <w:p w:rsidR="008A1D69" w:rsidRDefault="008A1D69" w:rsidP="008A1D69">
      <w:pPr>
        <w:pStyle w:val="a3"/>
        <w:numPr>
          <w:ilvl w:val="2"/>
          <w:numId w:val="1"/>
        </w:numPr>
        <w:ind w:firstLineChars="0"/>
      </w:pPr>
      <w:r>
        <w:rPr>
          <w:rFonts w:hint="eastAsia"/>
        </w:rPr>
        <w:t>独立费输入</w:t>
      </w:r>
    </w:p>
    <w:p w:rsidR="008A1D69" w:rsidRDefault="008A1D69" w:rsidP="008A1D69">
      <w:pPr>
        <w:pStyle w:val="a3"/>
        <w:numPr>
          <w:ilvl w:val="2"/>
          <w:numId w:val="1"/>
        </w:numPr>
        <w:ind w:firstLineChars="0"/>
      </w:pPr>
      <w:proofErr w:type="gramStart"/>
      <w:r>
        <w:rPr>
          <w:rFonts w:hint="eastAsia"/>
        </w:rPr>
        <w:t>人材机</w:t>
      </w:r>
      <w:proofErr w:type="gramEnd"/>
      <w:r>
        <w:rPr>
          <w:rFonts w:hint="eastAsia"/>
        </w:rPr>
        <w:t>批量换算</w:t>
      </w:r>
    </w:p>
    <w:p w:rsidR="008A1D69" w:rsidRDefault="008A1D69" w:rsidP="008A1D69">
      <w:pPr>
        <w:pStyle w:val="a3"/>
        <w:numPr>
          <w:ilvl w:val="2"/>
          <w:numId w:val="1"/>
        </w:numPr>
        <w:ind w:firstLineChars="0"/>
      </w:pPr>
      <w:r>
        <w:rPr>
          <w:rFonts w:hint="eastAsia"/>
        </w:rPr>
        <w:t>主材单价输入</w:t>
      </w:r>
    </w:p>
    <w:p w:rsidR="008A1D69" w:rsidRDefault="008A1D69" w:rsidP="008A1D69">
      <w:pPr>
        <w:pStyle w:val="a3"/>
        <w:numPr>
          <w:ilvl w:val="2"/>
          <w:numId w:val="1"/>
        </w:numPr>
        <w:ind w:firstLineChars="0"/>
      </w:pPr>
      <w:r>
        <w:rPr>
          <w:rFonts w:hint="eastAsia"/>
        </w:rPr>
        <w:t>统一填写主材单价</w:t>
      </w:r>
    </w:p>
    <w:p w:rsidR="008A1D69" w:rsidRPr="008A1D69" w:rsidRDefault="008A1D69" w:rsidP="008A1D69">
      <w:pPr>
        <w:pStyle w:val="a3"/>
        <w:numPr>
          <w:ilvl w:val="1"/>
          <w:numId w:val="1"/>
        </w:numPr>
        <w:ind w:firstLineChars="0"/>
      </w:pPr>
      <w:r>
        <w:rPr>
          <w:rFonts w:hint="eastAsia"/>
        </w:rPr>
        <w:t>电子招投标变化</w:t>
      </w:r>
    </w:p>
    <w:sectPr w:rsidR="008A1D69" w:rsidRPr="008A1D69" w:rsidSect="007F60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B5913"/>
    <w:multiLevelType w:val="hybridMultilevel"/>
    <w:tmpl w:val="E304D00C"/>
    <w:lvl w:ilvl="0" w:tplc="E7B845FA">
      <w:start w:val="1"/>
      <w:numFmt w:val="bullet"/>
      <w:lvlText w:val=""/>
      <w:lvlJc w:val="left"/>
      <w:pPr>
        <w:tabs>
          <w:tab w:val="num" w:pos="720"/>
        </w:tabs>
        <w:ind w:left="720" w:hanging="360"/>
      </w:pPr>
      <w:rPr>
        <w:rFonts w:ascii="Wingdings 3" w:hAnsi="Wingdings 3" w:hint="default"/>
      </w:rPr>
    </w:lvl>
    <w:lvl w:ilvl="1" w:tplc="0DC6CBF2" w:tentative="1">
      <w:start w:val="1"/>
      <w:numFmt w:val="bullet"/>
      <w:lvlText w:val=""/>
      <w:lvlJc w:val="left"/>
      <w:pPr>
        <w:tabs>
          <w:tab w:val="num" w:pos="1440"/>
        </w:tabs>
        <w:ind w:left="1440" w:hanging="360"/>
      </w:pPr>
      <w:rPr>
        <w:rFonts w:ascii="Wingdings 3" w:hAnsi="Wingdings 3" w:hint="default"/>
      </w:rPr>
    </w:lvl>
    <w:lvl w:ilvl="2" w:tplc="8E803C6E" w:tentative="1">
      <w:start w:val="1"/>
      <w:numFmt w:val="bullet"/>
      <w:lvlText w:val=""/>
      <w:lvlJc w:val="left"/>
      <w:pPr>
        <w:tabs>
          <w:tab w:val="num" w:pos="2160"/>
        </w:tabs>
        <w:ind w:left="2160" w:hanging="360"/>
      </w:pPr>
      <w:rPr>
        <w:rFonts w:ascii="Wingdings 3" w:hAnsi="Wingdings 3" w:hint="default"/>
      </w:rPr>
    </w:lvl>
    <w:lvl w:ilvl="3" w:tplc="CDF0EF80" w:tentative="1">
      <w:start w:val="1"/>
      <w:numFmt w:val="bullet"/>
      <w:lvlText w:val=""/>
      <w:lvlJc w:val="left"/>
      <w:pPr>
        <w:tabs>
          <w:tab w:val="num" w:pos="2880"/>
        </w:tabs>
        <w:ind w:left="2880" w:hanging="360"/>
      </w:pPr>
      <w:rPr>
        <w:rFonts w:ascii="Wingdings 3" w:hAnsi="Wingdings 3" w:hint="default"/>
      </w:rPr>
    </w:lvl>
    <w:lvl w:ilvl="4" w:tplc="C8921940" w:tentative="1">
      <w:start w:val="1"/>
      <w:numFmt w:val="bullet"/>
      <w:lvlText w:val=""/>
      <w:lvlJc w:val="left"/>
      <w:pPr>
        <w:tabs>
          <w:tab w:val="num" w:pos="3600"/>
        </w:tabs>
        <w:ind w:left="3600" w:hanging="360"/>
      </w:pPr>
      <w:rPr>
        <w:rFonts w:ascii="Wingdings 3" w:hAnsi="Wingdings 3" w:hint="default"/>
      </w:rPr>
    </w:lvl>
    <w:lvl w:ilvl="5" w:tplc="F6D4BAB6" w:tentative="1">
      <w:start w:val="1"/>
      <w:numFmt w:val="bullet"/>
      <w:lvlText w:val=""/>
      <w:lvlJc w:val="left"/>
      <w:pPr>
        <w:tabs>
          <w:tab w:val="num" w:pos="4320"/>
        </w:tabs>
        <w:ind w:left="4320" w:hanging="360"/>
      </w:pPr>
      <w:rPr>
        <w:rFonts w:ascii="Wingdings 3" w:hAnsi="Wingdings 3" w:hint="default"/>
      </w:rPr>
    </w:lvl>
    <w:lvl w:ilvl="6" w:tplc="57C24940" w:tentative="1">
      <w:start w:val="1"/>
      <w:numFmt w:val="bullet"/>
      <w:lvlText w:val=""/>
      <w:lvlJc w:val="left"/>
      <w:pPr>
        <w:tabs>
          <w:tab w:val="num" w:pos="5040"/>
        </w:tabs>
        <w:ind w:left="5040" w:hanging="360"/>
      </w:pPr>
      <w:rPr>
        <w:rFonts w:ascii="Wingdings 3" w:hAnsi="Wingdings 3" w:hint="default"/>
      </w:rPr>
    </w:lvl>
    <w:lvl w:ilvl="7" w:tplc="7B24A78E" w:tentative="1">
      <w:start w:val="1"/>
      <w:numFmt w:val="bullet"/>
      <w:lvlText w:val=""/>
      <w:lvlJc w:val="left"/>
      <w:pPr>
        <w:tabs>
          <w:tab w:val="num" w:pos="5760"/>
        </w:tabs>
        <w:ind w:left="5760" w:hanging="360"/>
      </w:pPr>
      <w:rPr>
        <w:rFonts w:ascii="Wingdings 3" w:hAnsi="Wingdings 3" w:hint="default"/>
      </w:rPr>
    </w:lvl>
    <w:lvl w:ilvl="8" w:tplc="6930AE5A" w:tentative="1">
      <w:start w:val="1"/>
      <w:numFmt w:val="bullet"/>
      <w:lvlText w:val=""/>
      <w:lvlJc w:val="left"/>
      <w:pPr>
        <w:tabs>
          <w:tab w:val="num" w:pos="6480"/>
        </w:tabs>
        <w:ind w:left="6480" w:hanging="360"/>
      </w:pPr>
      <w:rPr>
        <w:rFonts w:ascii="Wingdings 3" w:hAnsi="Wingdings 3" w:hint="default"/>
      </w:rPr>
    </w:lvl>
  </w:abstractNum>
  <w:abstractNum w:abstractNumId="1">
    <w:nsid w:val="6EDA6100"/>
    <w:multiLevelType w:val="hybridMultilevel"/>
    <w:tmpl w:val="F7029CA2"/>
    <w:lvl w:ilvl="0" w:tplc="9066FAEC">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70A4AD46">
      <w:start w:val="1"/>
      <w:numFmt w:val="decimal"/>
      <w:lvlText w:val="（%4）"/>
      <w:lvlJc w:val="left"/>
      <w:pPr>
        <w:ind w:left="1980" w:hanging="72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24"/>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1D69"/>
    <w:rsid w:val="0000597E"/>
    <w:rsid w:val="000066AE"/>
    <w:rsid w:val="000106E4"/>
    <w:rsid w:val="00011F81"/>
    <w:rsid w:val="00015B2D"/>
    <w:rsid w:val="00024405"/>
    <w:rsid w:val="00040837"/>
    <w:rsid w:val="0004328B"/>
    <w:rsid w:val="00046F56"/>
    <w:rsid w:val="00054CBC"/>
    <w:rsid w:val="00056F60"/>
    <w:rsid w:val="00073236"/>
    <w:rsid w:val="00081FC0"/>
    <w:rsid w:val="000851D5"/>
    <w:rsid w:val="000B76F9"/>
    <w:rsid w:val="000D0057"/>
    <w:rsid w:val="000E6137"/>
    <w:rsid w:val="000F1D49"/>
    <w:rsid w:val="000F5539"/>
    <w:rsid w:val="00115F43"/>
    <w:rsid w:val="00121E03"/>
    <w:rsid w:val="00131E88"/>
    <w:rsid w:val="00132EFE"/>
    <w:rsid w:val="0013303E"/>
    <w:rsid w:val="00144542"/>
    <w:rsid w:val="00147F46"/>
    <w:rsid w:val="0017717D"/>
    <w:rsid w:val="00185535"/>
    <w:rsid w:val="001946C9"/>
    <w:rsid w:val="0019597D"/>
    <w:rsid w:val="001B144E"/>
    <w:rsid w:val="001B2CA9"/>
    <w:rsid w:val="001C26C0"/>
    <w:rsid w:val="001C2CCD"/>
    <w:rsid w:val="001E0780"/>
    <w:rsid w:val="001E5F7E"/>
    <w:rsid w:val="001F5265"/>
    <w:rsid w:val="001F69DB"/>
    <w:rsid w:val="00205131"/>
    <w:rsid w:val="00212B7A"/>
    <w:rsid w:val="002134F3"/>
    <w:rsid w:val="002162AB"/>
    <w:rsid w:val="00216C68"/>
    <w:rsid w:val="00217573"/>
    <w:rsid w:val="002179E3"/>
    <w:rsid w:val="002217F5"/>
    <w:rsid w:val="002302D3"/>
    <w:rsid w:val="0023331F"/>
    <w:rsid w:val="0023720A"/>
    <w:rsid w:val="002518F4"/>
    <w:rsid w:val="00251D90"/>
    <w:rsid w:val="00261911"/>
    <w:rsid w:val="00265084"/>
    <w:rsid w:val="00270395"/>
    <w:rsid w:val="00270E00"/>
    <w:rsid w:val="0027262E"/>
    <w:rsid w:val="00276187"/>
    <w:rsid w:val="002776CE"/>
    <w:rsid w:val="0029439A"/>
    <w:rsid w:val="0029492A"/>
    <w:rsid w:val="002A205E"/>
    <w:rsid w:val="002A3348"/>
    <w:rsid w:val="002A3F92"/>
    <w:rsid w:val="002B1952"/>
    <w:rsid w:val="002B1BE0"/>
    <w:rsid w:val="002B66BA"/>
    <w:rsid w:val="002D0178"/>
    <w:rsid w:val="002D3FAC"/>
    <w:rsid w:val="002F61A2"/>
    <w:rsid w:val="00305110"/>
    <w:rsid w:val="00313FD8"/>
    <w:rsid w:val="00315EFF"/>
    <w:rsid w:val="00334868"/>
    <w:rsid w:val="00336B89"/>
    <w:rsid w:val="00350E80"/>
    <w:rsid w:val="0035793A"/>
    <w:rsid w:val="00383C64"/>
    <w:rsid w:val="003A0C77"/>
    <w:rsid w:val="003C4681"/>
    <w:rsid w:val="003D54DA"/>
    <w:rsid w:val="003E1FD9"/>
    <w:rsid w:val="003F49D6"/>
    <w:rsid w:val="003F503D"/>
    <w:rsid w:val="0040078B"/>
    <w:rsid w:val="004115D3"/>
    <w:rsid w:val="004149C1"/>
    <w:rsid w:val="00430A92"/>
    <w:rsid w:val="00441BF2"/>
    <w:rsid w:val="004517D5"/>
    <w:rsid w:val="004627D0"/>
    <w:rsid w:val="00467710"/>
    <w:rsid w:val="00472CA4"/>
    <w:rsid w:val="00487F9E"/>
    <w:rsid w:val="00491007"/>
    <w:rsid w:val="004B5EAE"/>
    <w:rsid w:val="004B66AB"/>
    <w:rsid w:val="004C09AC"/>
    <w:rsid w:val="004C4173"/>
    <w:rsid w:val="004D18DA"/>
    <w:rsid w:val="004D52CE"/>
    <w:rsid w:val="004E0481"/>
    <w:rsid w:val="004E7BD9"/>
    <w:rsid w:val="00500CD8"/>
    <w:rsid w:val="00510743"/>
    <w:rsid w:val="00527686"/>
    <w:rsid w:val="00540A2D"/>
    <w:rsid w:val="005418A4"/>
    <w:rsid w:val="00550391"/>
    <w:rsid w:val="00555E1E"/>
    <w:rsid w:val="005565C1"/>
    <w:rsid w:val="00562EE1"/>
    <w:rsid w:val="0056523E"/>
    <w:rsid w:val="00567103"/>
    <w:rsid w:val="0057240C"/>
    <w:rsid w:val="00572C8E"/>
    <w:rsid w:val="00583EEA"/>
    <w:rsid w:val="00585027"/>
    <w:rsid w:val="005A31FF"/>
    <w:rsid w:val="005B07C5"/>
    <w:rsid w:val="005B3785"/>
    <w:rsid w:val="005B5779"/>
    <w:rsid w:val="005B727D"/>
    <w:rsid w:val="005C221B"/>
    <w:rsid w:val="005D59FD"/>
    <w:rsid w:val="005E354B"/>
    <w:rsid w:val="005F2AA3"/>
    <w:rsid w:val="005F47D1"/>
    <w:rsid w:val="005F70AD"/>
    <w:rsid w:val="00613C89"/>
    <w:rsid w:val="006213CE"/>
    <w:rsid w:val="00623E94"/>
    <w:rsid w:val="00626CC2"/>
    <w:rsid w:val="00635754"/>
    <w:rsid w:val="0064170F"/>
    <w:rsid w:val="006434A4"/>
    <w:rsid w:val="006435FC"/>
    <w:rsid w:val="0064377A"/>
    <w:rsid w:val="0064533B"/>
    <w:rsid w:val="0065049D"/>
    <w:rsid w:val="00653072"/>
    <w:rsid w:val="00653DD5"/>
    <w:rsid w:val="0065756A"/>
    <w:rsid w:val="00657CF2"/>
    <w:rsid w:val="006623EE"/>
    <w:rsid w:val="00673416"/>
    <w:rsid w:val="00681F81"/>
    <w:rsid w:val="006A2C12"/>
    <w:rsid w:val="006A4FB4"/>
    <w:rsid w:val="006A60C7"/>
    <w:rsid w:val="006C1F94"/>
    <w:rsid w:val="006D4E10"/>
    <w:rsid w:val="006D6720"/>
    <w:rsid w:val="00712BFC"/>
    <w:rsid w:val="00720F3C"/>
    <w:rsid w:val="00724A9D"/>
    <w:rsid w:val="00737443"/>
    <w:rsid w:val="00751147"/>
    <w:rsid w:val="00753191"/>
    <w:rsid w:val="00760668"/>
    <w:rsid w:val="007651DE"/>
    <w:rsid w:val="007861C6"/>
    <w:rsid w:val="00793FDA"/>
    <w:rsid w:val="00795E7E"/>
    <w:rsid w:val="007A210E"/>
    <w:rsid w:val="007A4337"/>
    <w:rsid w:val="007C3213"/>
    <w:rsid w:val="007D6F95"/>
    <w:rsid w:val="007F0632"/>
    <w:rsid w:val="007F0E6B"/>
    <w:rsid w:val="007F0FD4"/>
    <w:rsid w:val="007F1D03"/>
    <w:rsid w:val="007F60E5"/>
    <w:rsid w:val="00800777"/>
    <w:rsid w:val="0080295A"/>
    <w:rsid w:val="00814C19"/>
    <w:rsid w:val="008178D4"/>
    <w:rsid w:val="0083036D"/>
    <w:rsid w:val="00831DFF"/>
    <w:rsid w:val="00832528"/>
    <w:rsid w:val="00841142"/>
    <w:rsid w:val="0084572C"/>
    <w:rsid w:val="00850B0A"/>
    <w:rsid w:val="00862DDA"/>
    <w:rsid w:val="00867237"/>
    <w:rsid w:val="00872B2C"/>
    <w:rsid w:val="00872E62"/>
    <w:rsid w:val="00874515"/>
    <w:rsid w:val="00875909"/>
    <w:rsid w:val="00883D0A"/>
    <w:rsid w:val="008A1D69"/>
    <w:rsid w:val="008A65A4"/>
    <w:rsid w:val="008A70E8"/>
    <w:rsid w:val="008B3B09"/>
    <w:rsid w:val="008B48E2"/>
    <w:rsid w:val="008C172C"/>
    <w:rsid w:val="008C7504"/>
    <w:rsid w:val="008D21E1"/>
    <w:rsid w:val="008D6328"/>
    <w:rsid w:val="008E20C8"/>
    <w:rsid w:val="008E3BBE"/>
    <w:rsid w:val="008E4248"/>
    <w:rsid w:val="008F5D88"/>
    <w:rsid w:val="008F63A6"/>
    <w:rsid w:val="009045A0"/>
    <w:rsid w:val="009177F7"/>
    <w:rsid w:val="00917A6D"/>
    <w:rsid w:val="00922E26"/>
    <w:rsid w:val="00932440"/>
    <w:rsid w:val="00936D61"/>
    <w:rsid w:val="00950938"/>
    <w:rsid w:val="009547EF"/>
    <w:rsid w:val="00961E86"/>
    <w:rsid w:val="00962DEA"/>
    <w:rsid w:val="00970CB4"/>
    <w:rsid w:val="009766D5"/>
    <w:rsid w:val="009849E4"/>
    <w:rsid w:val="00990B70"/>
    <w:rsid w:val="00995518"/>
    <w:rsid w:val="0099625B"/>
    <w:rsid w:val="009B0DB7"/>
    <w:rsid w:val="009B491B"/>
    <w:rsid w:val="009B57EA"/>
    <w:rsid w:val="009B5D52"/>
    <w:rsid w:val="009B7EB7"/>
    <w:rsid w:val="009C1D2B"/>
    <w:rsid w:val="009C2A4E"/>
    <w:rsid w:val="009C2D11"/>
    <w:rsid w:val="009D6C09"/>
    <w:rsid w:val="009E6F96"/>
    <w:rsid w:val="009F27AC"/>
    <w:rsid w:val="00A16298"/>
    <w:rsid w:val="00A30671"/>
    <w:rsid w:val="00A51881"/>
    <w:rsid w:val="00A62125"/>
    <w:rsid w:val="00A64DCD"/>
    <w:rsid w:val="00A67311"/>
    <w:rsid w:val="00A80CD1"/>
    <w:rsid w:val="00A81DEF"/>
    <w:rsid w:val="00A90437"/>
    <w:rsid w:val="00AA1A0B"/>
    <w:rsid w:val="00AA1C8D"/>
    <w:rsid w:val="00AB246F"/>
    <w:rsid w:val="00AB49E4"/>
    <w:rsid w:val="00AC6532"/>
    <w:rsid w:val="00AE4639"/>
    <w:rsid w:val="00B027CE"/>
    <w:rsid w:val="00B04901"/>
    <w:rsid w:val="00B0776F"/>
    <w:rsid w:val="00B10BE6"/>
    <w:rsid w:val="00B15E14"/>
    <w:rsid w:val="00B15F31"/>
    <w:rsid w:val="00B30310"/>
    <w:rsid w:val="00B32EEF"/>
    <w:rsid w:val="00B36640"/>
    <w:rsid w:val="00B44E26"/>
    <w:rsid w:val="00B45D90"/>
    <w:rsid w:val="00B50C9D"/>
    <w:rsid w:val="00B5145A"/>
    <w:rsid w:val="00B565D3"/>
    <w:rsid w:val="00B60F43"/>
    <w:rsid w:val="00B67BE7"/>
    <w:rsid w:val="00B73CB7"/>
    <w:rsid w:val="00B85428"/>
    <w:rsid w:val="00B92C13"/>
    <w:rsid w:val="00BA0197"/>
    <w:rsid w:val="00BA5236"/>
    <w:rsid w:val="00BB06D8"/>
    <w:rsid w:val="00BB5AF6"/>
    <w:rsid w:val="00BD6C23"/>
    <w:rsid w:val="00BE0BF1"/>
    <w:rsid w:val="00BF2A74"/>
    <w:rsid w:val="00BF4F81"/>
    <w:rsid w:val="00C01AA5"/>
    <w:rsid w:val="00C03C8D"/>
    <w:rsid w:val="00C11D72"/>
    <w:rsid w:val="00C15437"/>
    <w:rsid w:val="00C23253"/>
    <w:rsid w:val="00C256E2"/>
    <w:rsid w:val="00C2760D"/>
    <w:rsid w:val="00C34466"/>
    <w:rsid w:val="00C36F6A"/>
    <w:rsid w:val="00C40BAC"/>
    <w:rsid w:val="00C66544"/>
    <w:rsid w:val="00C66D0A"/>
    <w:rsid w:val="00C725B1"/>
    <w:rsid w:val="00C7787E"/>
    <w:rsid w:val="00C86DEC"/>
    <w:rsid w:val="00C943AD"/>
    <w:rsid w:val="00CA0C23"/>
    <w:rsid w:val="00CA161F"/>
    <w:rsid w:val="00CB0F58"/>
    <w:rsid w:val="00CD4740"/>
    <w:rsid w:val="00CE065F"/>
    <w:rsid w:val="00CE3815"/>
    <w:rsid w:val="00CE46F8"/>
    <w:rsid w:val="00CE5E06"/>
    <w:rsid w:val="00D06782"/>
    <w:rsid w:val="00D102D4"/>
    <w:rsid w:val="00D12855"/>
    <w:rsid w:val="00D13B5F"/>
    <w:rsid w:val="00D25165"/>
    <w:rsid w:val="00D25403"/>
    <w:rsid w:val="00D4291A"/>
    <w:rsid w:val="00D74B1D"/>
    <w:rsid w:val="00D75F3A"/>
    <w:rsid w:val="00D8752A"/>
    <w:rsid w:val="00D91E27"/>
    <w:rsid w:val="00DA615B"/>
    <w:rsid w:val="00DA72E2"/>
    <w:rsid w:val="00DB12A8"/>
    <w:rsid w:val="00DB5BE6"/>
    <w:rsid w:val="00DC1297"/>
    <w:rsid w:val="00DC2CD0"/>
    <w:rsid w:val="00DF1C64"/>
    <w:rsid w:val="00DF22DC"/>
    <w:rsid w:val="00DF608D"/>
    <w:rsid w:val="00E01A60"/>
    <w:rsid w:val="00E0414A"/>
    <w:rsid w:val="00E072D3"/>
    <w:rsid w:val="00E106AA"/>
    <w:rsid w:val="00E20A50"/>
    <w:rsid w:val="00E25EE3"/>
    <w:rsid w:val="00E34657"/>
    <w:rsid w:val="00E356D0"/>
    <w:rsid w:val="00E53983"/>
    <w:rsid w:val="00E56021"/>
    <w:rsid w:val="00E63F5B"/>
    <w:rsid w:val="00E711CA"/>
    <w:rsid w:val="00E75C6A"/>
    <w:rsid w:val="00E93B7B"/>
    <w:rsid w:val="00EA1152"/>
    <w:rsid w:val="00EA3E97"/>
    <w:rsid w:val="00EB0EC2"/>
    <w:rsid w:val="00EB735D"/>
    <w:rsid w:val="00EC0CB0"/>
    <w:rsid w:val="00EC4C17"/>
    <w:rsid w:val="00EC62A4"/>
    <w:rsid w:val="00EE03E0"/>
    <w:rsid w:val="00EE0F2E"/>
    <w:rsid w:val="00EE35DB"/>
    <w:rsid w:val="00EF3DC7"/>
    <w:rsid w:val="00EF7A26"/>
    <w:rsid w:val="00F0013A"/>
    <w:rsid w:val="00F22A14"/>
    <w:rsid w:val="00F22D35"/>
    <w:rsid w:val="00F53811"/>
    <w:rsid w:val="00F70AE2"/>
    <w:rsid w:val="00F732AC"/>
    <w:rsid w:val="00FA1627"/>
    <w:rsid w:val="00FA1E4A"/>
    <w:rsid w:val="00FA3D33"/>
    <w:rsid w:val="00FB6E5A"/>
    <w:rsid w:val="00FC2133"/>
    <w:rsid w:val="00FC41CE"/>
    <w:rsid w:val="00FC6018"/>
    <w:rsid w:val="00FD4DCD"/>
    <w:rsid w:val="00FD5B8B"/>
    <w:rsid w:val="00FD6DA7"/>
    <w:rsid w:val="00FF13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75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1D69"/>
    <w:pPr>
      <w:ind w:firstLineChars="200" w:firstLine="420"/>
    </w:pPr>
  </w:style>
  <w:style w:type="paragraph" w:styleId="a4">
    <w:name w:val="Title"/>
    <w:basedOn w:val="a"/>
    <w:next w:val="a"/>
    <w:link w:val="Char"/>
    <w:qFormat/>
    <w:rsid w:val="008A1D69"/>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8A1D69"/>
    <w:rPr>
      <w:rFonts w:asciiTheme="majorHAnsi" w:hAnsiTheme="majorHAnsi" w:cstheme="majorBidi"/>
      <w:b/>
      <w:bCs/>
      <w:kern w:val="2"/>
      <w:sz w:val="32"/>
      <w:szCs w:val="32"/>
    </w:rPr>
  </w:style>
  <w:style w:type="paragraph" w:styleId="a5">
    <w:name w:val="Balloon Text"/>
    <w:basedOn w:val="a"/>
    <w:link w:val="Char0"/>
    <w:rsid w:val="00115F43"/>
    <w:rPr>
      <w:sz w:val="18"/>
      <w:szCs w:val="18"/>
    </w:rPr>
  </w:style>
  <w:style w:type="character" w:customStyle="1" w:styleId="Char0">
    <w:name w:val="批注框文本 Char"/>
    <w:basedOn w:val="a0"/>
    <w:link w:val="a5"/>
    <w:rsid w:val="00115F43"/>
    <w:rPr>
      <w:kern w:val="2"/>
      <w:sz w:val="18"/>
      <w:szCs w:val="18"/>
    </w:rPr>
  </w:style>
  <w:style w:type="paragraph" w:styleId="a6">
    <w:name w:val="Document Map"/>
    <w:basedOn w:val="a"/>
    <w:link w:val="Char1"/>
    <w:rsid w:val="00760668"/>
    <w:rPr>
      <w:rFonts w:ascii="宋体"/>
      <w:sz w:val="18"/>
      <w:szCs w:val="18"/>
    </w:rPr>
  </w:style>
  <w:style w:type="character" w:customStyle="1" w:styleId="Char1">
    <w:name w:val="文档结构图 Char"/>
    <w:basedOn w:val="a0"/>
    <w:link w:val="a6"/>
    <w:rsid w:val="00760668"/>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813718289">
      <w:bodyDiv w:val="1"/>
      <w:marLeft w:val="0"/>
      <w:marRight w:val="0"/>
      <w:marTop w:val="0"/>
      <w:marBottom w:val="0"/>
      <w:divBdr>
        <w:top w:val="none" w:sz="0" w:space="0" w:color="auto"/>
        <w:left w:val="none" w:sz="0" w:space="0" w:color="auto"/>
        <w:bottom w:val="none" w:sz="0" w:space="0" w:color="auto"/>
        <w:right w:val="none" w:sz="0" w:space="0" w:color="auto"/>
      </w:divBdr>
      <w:divsChild>
        <w:div w:id="793062084">
          <w:marLeft w:val="576"/>
          <w:marRight w:val="0"/>
          <w:marTop w:val="80"/>
          <w:marBottom w:val="0"/>
          <w:divBdr>
            <w:top w:val="none" w:sz="0" w:space="0" w:color="auto"/>
            <w:left w:val="none" w:sz="0" w:space="0" w:color="auto"/>
            <w:bottom w:val="none" w:sz="0" w:space="0" w:color="auto"/>
            <w:right w:val="none" w:sz="0" w:space="0" w:color="auto"/>
          </w:divBdr>
        </w:div>
      </w:divsChild>
    </w:div>
    <w:div w:id="1377584139">
      <w:bodyDiv w:val="1"/>
      <w:marLeft w:val="0"/>
      <w:marRight w:val="0"/>
      <w:marTop w:val="0"/>
      <w:marBottom w:val="0"/>
      <w:divBdr>
        <w:top w:val="none" w:sz="0" w:space="0" w:color="auto"/>
        <w:left w:val="none" w:sz="0" w:space="0" w:color="auto"/>
        <w:bottom w:val="none" w:sz="0" w:space="0" w:color="auto"/>
        <w:right w:val="none" w:sz="0" w:space="0" w:color="auto"/>
      </w:divBdr>
    </w:div>
    <w:div w:id="191342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5</Pages>
  <Words>395</Words>
  <Characters>2258</Characters>
  <Application>Microsoft Office Word</Application>
  <DocSecurity>0</DocSecurity>
  <Lines>18</Lines>
  <Paragraphs>5</Paragraphs>
  <ScaleCrop>false</ScaleCrop>
  <Company> </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smy</dc:creator>
  <cp:lastModifiedBy>smy</cp:lastModifiedBy>
  <cp:revision>3</cp:revision>
  <dcterms:created xsi:type="dcterms:W3CDTF">2016-05-05T09:22:00Z</dcterms:created>
  <dcterms:modified xsi:type="dcterms:W3CDTF">2016-05-05T13:52:00Z</dcterms:modified>
</cp:coreProperties>
</file>